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C4" w:rsidRDefault="007C07C4" w:rsidP="0079267C">
      <w:pPr>
        <w:spacing w:before="360"/>
        <w:jc w:val="center"/>
        <w:rPr>
          <w:sz w:val="23"/>
          <w:szCs w:val="23"/>
        </w:rPr>
      </w:pPr>
    </w:p>
    <w:p w:rsidR="0079267C" w:rsidRPr="004F3AE0" w:rsidRDefault="001F5D12" w:rsidP="0079267C">
      <w:pPr>
        <w:spacing w:before="36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-580390</wp:posOffset>
            </wp:positionV>
            <wp:extent cx="701675" cy="771525"/>
            <wp:effectExtent l="0" t="0" r="0" b="0"/>
            <wp:wrapNone/>
            <wp:docPr id="7" name="Рисунок 1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AE0">
        <w:rPr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-430530</wp:posOffset>
            </wp:positionV>
            <wp:extent cx="599440" cy="659130"/>
            <wp:effectExtent l="0" t="0" r="0" b="0"/>
            <wp:wrapNone/>
            <wp:docPr id="5" name="Рисунок 5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AE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12065" t="10795" r="698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7C" w:rsidRPr="00382699" w:rsidRDefault="0079267C" w:rsidP="0079267C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9pt;margin-top:-33.9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" strokecolor="white">
                <v:textbox>
                  <w:txbxContent>
                    <w:p w:rsidR="0079267C" w:rsidRPr="00382699" w:rsidRDefault="0079267C" w:rsidP="0079267C">
                      <w:pPr>
                        <w:jc w:val="both"/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="0079267C" w:rsidRPr="004F3AE0">
        <w:rPr>
          <w:sz w:val="23"/>
          <w:szCs w:val="23"/>
        </w:rPr>
        <w:t>МУНИЦИПАЛЬНОЕ ОБРАЗОВАНИЕ</w:t>
      </w:r>
    </w:p>
    <w:p w:rsidR="0079267C" w:rsidRPr="004F3AE0" w:rsidRDefault="0079267C" w:rsidP="0079267C">
      <w:pPr>
        <w:spacing w:after="100" w:afterAutospacing="1"/>
        <w:jc w:val="center"/>
        <w:rPr>
          <w:sz w:val="23"/>
          <w:szCs w:val="23"/>
        </w:rPr>
      </w:pPr>
      <w:r w:rsidRPr="004F3AE0">
        <w:rPr>
          <w:sz w:val="23"/>
          <w:szCs w:val="23"/>
        </w:rPr>
        <w:t>ГОРОДСКОЙ ОКРУГ ГОРОД СУРГУТ</w:t>
      </w:r>
    </w:p>
    <w:p w:rsidR="0079267C" w:rsidRPr="004F3AE0" w:rsidRDefault="0079267C" w:rsidP="0079267C">
      <w:pPr>
        <w:spacing w:line="276" w:lineRule="auto"/>
        <w:jc w:val="center"/>
        <w:rPr>
          <w:b/>
          <w:sz w:val="28"/>
          <w:szCs w:val="28"/>
        </w:rPr>
      </w:pPr>
      <w:r w:rsidRPr="004F3AE0">
        <w:rPr>
          <w:b/>
          <w:sz w:val="28"/>
          <w:szCs w:val="28"/>
        </w:rPr>
        <w:t>ПРЕДСЕДАТЕЛЬ</w:t>
      </w:r>
    </w:p>
    <w:p w:rsidR="0079267C" w:rsidRPr="004F3AE0" w:rsidRDefault="0079267C" w:rsidP="0079267C">
      <w:pPr>
        <w:spacing w:after="360"/>
        <w:jc w:val="center"/>
        <w:rPr>
          <w:b/>
          <w:sz w:val="28"/>
          <w:szCs w:val="28"/>
        </w:rPr>
      </w:pPr>
      <w:r w:rsidRPr="004F3AE0">
        <w:rPr>
          <w:b/>
          <w:sz w:val="28"/>
          <w:szCs w:val="28"/>
        </w:rPr>
        <w:t>КОНТРОЛЬНО-СЧЕТНОЙ ПАЛАТЫ ГОРОДА</w:t>
      </w:r>
    </w:p>
    <w:p w:rsidR="0079267C" w:rsidRPr="0070732C" w:rsidRDefault="0079267C" w:rsidP="0079267C">
      <w:pPr>
        <w:spacing w:after="480"/>
        <w:jc w:val="center"/>
        <w:rPr>
          <w:b/>
          <w:spacing w:val="20"/>
          <w:sz w:val="28"/>
          <w:szCs w:val="28"/>
        </w:rPr>
      </w:pPr>
      <w:r w:rsidRPr="0070732C">
        <w:rPr>
          <w:b/>
          <w:spacing w:val="20"/>
          <w:sz w:val="28"/>
          <w:szCs w:val="28"/>
        </w:rPr>
        <w:t>РАСПОРЯЖЕНИЕ</w:t>
      </w:r>
    </w:p>
    <w:p w:rsidR="0079267C" w:rsidRPr="001F5D12" w:rsidRDefault="001F5D12" w:rsidP="0079267C">
      <w:pPr>
        <w:widowControl w:val="0"/>
        <w:spacing w:before="100" w:beforeAutospacing="1" w:after="120"/>
        <w:jc w:val="both"/>
      </w:pPr>
      <w:r w:rsidRPr="001F5D12">
        <w:t>«23» июля 2015 г.</w:t>
      </w:r>
      <w:r w:rsidR="0079267C" w:rsidRPr="001F5D12">
        <w:t xml:space="preserve">                                     </w:t>
      </w:r>
      <w:r w:rsidR="007469EE" w:rsidRPr="001F5D12">
        <w:t xml:space="preserve">    </w:t>
      </w:r>
      <w:r w:rsidR="0079267C" w:rsidRPr="001F5D12">
        <w:t xml:space="preserve">   </w:t>
      </w:r>
      <w:r w:rsidR="001825A1" w:rsidRPr="001F5D12">
        <w:t xml:space="preserve">   </w:t>
      </w:r>
      <w:r w:rsidR="00835291" w:rsidRPr="001F5D12">
        <w:t xml:space="preserve">    </w:t>
      </w:r>
      <w:r w:rsidR="001825A1" w:rsidRPr="001F5D12">
        <w:t xml:space="preserve">  </w:t>
      </w:r>
      <w:r w:rsidR="0007578D" w:rsidRPr="001F5D12">
        <w:t xml:space="preserve">    </w:t>
      </w:r>
      <w:r w:rsidRPr="001F5D12">
        <w:t xml:space="preserve">                </w:t>
      </w:r>
      <w:r>
        <w:t xml:space="preserve">                       </w:t>
      </w:r>
      <w:r w:rsidRPr="001F5D12">
        <w:t xml:space="preserve">   </w:t>
      </w:r>
      <w:r w:rsidR="0007578D" w:rsidRPr="001F5D12">
        <w:t xml:space="preserve"> </w:t>
      </w:r>
      <w:r w:rsidR="0079267C" w:rsidRPr="001F5D12">
        <w:t xml:space="preserve"> </w:t>
      </w:r>
      <w:r w:rsidRPr="001F5D12">
        <w:t>№ 01-06-99/КСП</w:t>
      </w:r>
    </w:p>
    <w:p w:rsidR="0079267C" w:rsidRPr="001F5D12" w:rsidRDefault="0079267C" w:rsidP="0079267C">
      <w:pPr>
        <w:jc w:val="both"/>
      </w:pPr>
    </w:p>
    <w:p w:rsidR="001F5D12" w:rsidRPr="001F5D12" w:rsidRDefault="001F5D12" w:rsidP="001F5D12">
      <w:pPr>
        <w:ind w:right="3827"/>
        <w:jc w:val="both"/>
      </w:pPr>
      <w:r w:rsidRPr="001F5D12">
        <w:t>О создании комиссии по соблюдению требований к служебному поведению муниципальных служащих и урегулированию конфликтов интересов в Контрольно-счетной палате города Сургута</w:t>
      </w:r>
    </w:p>
    <w:p w:rsidR="001F5D12" w:rsidRPr="001F5D12" w:rsidRDefault="001F5D12" w:rsidP="001F5D12"/>
    <w:p w:rsidR="001F5D12" w:rsidRPr="001F5D12" w:rsidRDefault="001F5D12" w:rsidP="001F5D12">
      <w:pPr>
        <w:ind w:firstLine="851"/>
        <w:jc w:val="both"/>
      </w:pPr>
      <w:r w:rsidRPr="001F5D12">
        <w:t>В соответствии со статьей 14.1 Федерального закона от 02.03.2007 № 25-ФЗ «О муниципальной службе в Российской Федерации» (с изменениями), Федеральным законом от 25.12.2008 № 273-ФЗ «О противодействии коррупции» (с изменениями),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изменениями), Положением о Контрольно-счетной палате города Сургута, утверждённым решением Думы города от 27.02.2007 № 170-IV ДГ (с изменениями), на основании пункта 2.1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Сургут, утвержденного постановлением Главы города Сургута от 23.06.2015</w:t>
      </w:r>
      <w:r>
        <w:t xml:space="preserve"> </w:t>
      </w:r>
      <w:r w:rsidRPr="001F5D12">
        <w:t>№ 72:</w:t>
      </w:r>
    </w:p>
    <w:p w:rsidR="001F5D12" w:rsidRPr="001F5D12" w:rsidRDefault="001F5D12" w:rsidP="001F5D12">
      <w:pPr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1F5D12">
        <w:t>Создать комиссию по соблюдению требований к служебному поведению муниципальных служащих и урегулированию конфликтов интересов в Контрольно-счетной палате города Сургута.</w:t>
      </w:r>
    </w:p>
    <w:p w:rsidR="001F5D12" w:rsidRPr="001F5D12" w:rsidRDefault="001F5D12" w:rsidP="001F5D12">
      <w:pPr>
        <w:numPr>
          <w:ilvl w:val="0"/>
          <w:numId w:val="8"/>
        </w:numPr>
        <w:tabs>
          <w:tab w:val="left" w:pos="709"/>
          <w:tab w:val="left" w:pos="1134"/>
        </w:tabs>
        <w:ind w:left="0" w:firstLine="851"/>
        <w:jc w:val="both"/>
      </w:pPr>
      <w:r w:rsidRPr="001F5D12">
        <w:t xml:space="preserve">Утвердить состав комиссии по соблюдению требований к служебному поведению муниципальных служащих и урегулированию конфликтов интересов в Контрольно-счетной палате города Сургута согласно приложению. </w:t>
      </w:r>
    </w:p>
    <w:p w:rsidR="001F5D12" w:rsidRPr="001F5D12" w:rsidRDefault="001F5D12" w:rsidP="001F5D12">
      <w:pPr>
        <w:numPr>
          <w:ilvl w:val="0"/>
          <w:numId w:val="8"/>
        </w:numPr>
        <w:tabs>
          <w:tab w:val="left" w:pos="709"/>
          <w:tab w:val="left" w:pos="1134"/>
        </w:tabs>
        <w:ind w:left="0" w:firstLine="851"/>
        <w:jc w:val="both"/>
      </w:pPr>
      <w:r w:rsidRPr="001F5D12">
        <w:t>Признать утратившими силу распоряжения Председателя Контрольно-счетной палаты города Сургута:</w:t>
      </w:r>
    </w:p>
    <w:p w:rsidR="001F5D12" w:rsidRPr="001F5D12" w:rsidRDefault="001F5D12" w:rsidP="001F5D12">
      <w:pPr>
        <w:tabs>
          <w:tab w:val="left" w:pos="851"/>
        </w:tabs>
        <w:ind w:firstLine="851"/>
        <w:jc w:val="both"/>
      </w:pPr>
      <w:r w:rsidRPr="001F5D12">
        <w:t>- от 29.12.2008 № 26 «О создании комиссии по соблюдению требований к служебному поведению муниципальных служащих и урегулированию конфликтов интересов в Контрольно-счетной палате города»;</w:t>
      </w:r>
    </w:p>
    <w:p w:rsidR="001F5D12" w:rsidRPr="001F5D12" w:rsidRDefault="001F5D12" w:rsidP="001F5D12">
      <w:pPr>
        <w:tabs>
          <w:tab w:val="left" w:pos="851"/>
        </w:tabs>
        <w:ind w:firstLine="851"/>
        <w:jc w:val="both"/>
      </w:pPr>
      <w:r w:rsidRPr="001F5D12">
        <w:t>- от 03.04.2012 № 16 «О внесении изменений в распоряжение Председателя Контрольно-счетной палаты города от 29.12.2008 № 26 «О создании комиссии по соблюдению требований к служебному поведению муниципальных служащих и урегулированию конфликтов интересов в Контрольно-счетной палате города»;</w:t>
      </w:r>
    </w:p>
    <w:p w:rsidR="001F5D12" w:rsidRPr="001F5D12" w:rsidRDefault="001F5D12" w:rsidP="001F5D12">
      <w:pPr>
        <w:tabs>
          <w:tab w:val="left" w:pos="851"/>
        </w:tabs>
        <w:ind w:firstLine="851"/>
        <w:jc w:val="both"/>
      </w:pPr>
      <w:r w:rsidRPr="001F5D12">
        <w:t>- от 24.09.2012 № 03-06-43/12 «О внесении изменения в распоряжение от 29.12.2008 № 26 «О создании комиссии по соблюдению требований к служебному поведению муниципальных служащих и урегулированию конфликтов интересов в Контрольно-счётной палате города»;</w:t>
      </w:r>
    </w:p>
    <w:p w:rsidR="001F5D12" w:rsidRPr="001F5D12" w:rsidRDefault="001F5D12" w:rsidP="001F5D12">
      <w:pPr>
        <w:tabs>
          <w:tab w:val="left" w:pos="851"/>
          <w:tab w:val="left" w:pos="993"/>
        </w:tabs>
        <w:ind w:firstLine="851"/>
        <w:jc w:val="both"/>
      </w:pPr>
      <w:r w:rsidRPr="001F5D12">
        <w:t>- от 20.02.2013 № 03-06-14/КСП «О внесении изменения в распоряжение от 29.12.2008 № 26 «О создании комиссии по соблюдению требований к служебному поведению муниципальных служащих и урегулированию конфликтов интересов в Контрольно-счётной палате города»;</w:t>
      </w:r>
    </w:p>
    <w:p w:rsidR="001F5D12" w:rsidRPr="001F5D12" w:rsidRDefault="001F5D12" w:rsidP="001F5D12">
      <w:pPr>
        <w:tabs>
          <w:tab w:val="left" w:pos="851"/>
        </w:tabs>
        <w:ind w:firstLine="851"/>
        <w:jc w:val="both"/>
      </w:pPr>
      <w:r w:rsidRPr="001F5D12">
        <w:lastRenderedPageBreak/>
        <w:t>- от 18.02.2014 № 01-06-20/КСП «О внесении изменения в распоряжение от 29.12.2008 № 26 «О создании комиссии по соблюдению требований к служебному поведению муниципальных служащих и урегулированию конфликтов интересов в Контрольно-счётной палате города»;</w:t>
      </w:r>
    </w:p>
    <w:p w:rsidR="001F5D12" w:rsidRPr="001F5D12" w:rsidRDefault="001F5D12" w:rsidP="001F5D12">
      <w:pPr>
        <w:tabs>
          <w:tab w:val="left" w:pos="851"/>
        </w:tabs>
        <w:ind w:firstLine="851"/>
        <w:jc w:val="both"/>
      </w:pPr>
      <w:r w:rsidRPr="001F5D12">
        <w:t>- от 10.03.2015 № 01-06-27/КСП «О внесении изменения в распоряжение от 29.12.2008 № 26 «О создании комиссии по соблюдению требований к служебному поведению муниципальных служащих и урегулированию конфликтов интересов в Контрольно-счётной палате города».</w:t>
      </w:r>
    </w:p>
    <w:p w:rsidR="001F5D12" w:rsidRPr="001F5D12" w:rsidRDefault="001F5D12" w:rsidP="001F5D12">
      <w:pPr>
        <w:tabs>
          <w:tab w:val="left" w:pos="851"/>
        </w:tabs>
        <w:ind w:firstLine="851"/>
        <w:jc w:val="both"/>
      </w:pPr>
      <w:r w:rsidRPr="001F5D12">
        <w:t>4. Инспектору организационно-правового отдела (В.С. Егоров) разместить приложение к настоящему распоряжению на официальном Интернет-сайте Контрольно-счетной палаты города Сургута.</w:t>
      </w:r>
    </w:p>
    <w:p w:rsidR="001F5D12" w:rsidRPr="001F5D12" w:rsidRDefault="001F5D12" w:rsidP="001F5D12">
      <w:pPr>
        <w:ind w:firstLine="851"/>
        <w:jc w:val="both"/>
      </w:pPr>
      <w:r w:rsidRPr="001F5D12">
        <w:t>5. Контроль за выполнением настоящего распоряжения оставляю за собой.</w:t>
      </w:r>
    </w:p>
    <w:p w:rsidR="001F5D12" w:rsidRPr="001F5D12" w:rsidRDefault="001F5D12" w:rsidP="001F5D12">
      <w:pPr>
        <w:widowControl w:val="0"/>
        <w:jc w:val="both"/>
      </w:pPr>
    </w:p>
    <w:p w:rsidR="001F5D12" w:rsidRPr="001F5D12" w:rsidRDefault="001F5D12" w:rsidP="001F5D12">
      <w:pPr>
        <w:widowControl w:val="0"/>
        <w:jc w:val="both"/>
      </w:pPr>
      <w:r>
        <w:t xml:space="preserve"> </w:t>
      </w:r>
    </w:p>
    <w:p w:rsidR="001F5D12" w:rsidRPr="001F5D12" w:rsidRDefault="001F5D12" w:rsidP="001F5D12">
      <w:pPr>
        <w:ind w:right="-1"/>
        <w:jc w:val="both"/>
      </w:pPr>
      <w:r w:rsidRPr="001F5D12">
        <w:t>И.о. Председателя</w:t>
      </w:r>
      <w:r w:rsidRPr="001F5D12">
        <w:tab/>
      </w:r>
      <w:r w:rsidRPr="001F5D12">
        <w:tab/>
      </w:r>
      <w:r w:rsidRPr="001F5D12">
        <w:tab/>
      </w:r>
      <w:r w:rsidRPr="001F5D12">
        <w:tab/>
      </w:r>
      <w:r w:rsidRPr="001F5D12">
        <w:tab/>
      </w:r>
      <w:r w:rsidRPr="001F5D12">
        <w:tab/>
        <w:t xml:space="preserve">             </w:t>
      </w:r>
      <w:r>
        <w:t xml:space="preserve">                    </w:t>
      </w:r>
      <w:r w:rsidRPr="001F5D12">
        <w:t xml:space="preserve">             В.И. Жуков</w:t>
      </w:r>
    </w:p>
    <w:p w:rsidR="001825A1" w:rsidRPr="0078430C" w:rsidRDefault="001825A1" w:rsidP="0079267C">
      <w:pPr>
        <w:ind w:right="-1"/>
        <w:jc w:val="both"/>
        <w:rPr>
          <w:sz w:val="26"/>
          <w:szCs w:val="26"/>
        </w:rPr>
      </w:pPr>
    </w:p>
    <w:p w:rsidR="001825A1" w:rsidRPr="001825A1" w:rsidRDefault="001825A1" w:rsidP="0079267C">
      <w:pPr>
        <w:ind w:right="-1"/>
        <w:jc w:val="both"/>
        <w:rPr>
          <w:sz w:val="27"/>
          <w:szCs w:val="27"/>
        </w:rPr>
      </w:pPr>
    </w:p>
    <w:p w:rsidR="00954A54" w:rsidRDefault="00954A54" w:rsidP="00646087">
      <w:pPr>
        <w:spacing w:after="100" w:afterAutospacing="1"/>
        <w:jc w:val="both"/>
        <w:rPr>
          <w:sz w:val="27"/>
          <w:szCs w:val="27"/>
        </w:rPr>
      </w:pPr>
    </w:p>
    <w:p w:rsidR="0078430C" w:rsidRDefault="0078430C" w:rsidP="00646087">
      <w:pPr>
        <w:spacing w:after="100" w:afterAutospacing="1"/>
        <w:jc w:val="both"/>
        <w:rPr>
          <w:sz w:val="27"/>
          <w:szCs w:val="27"/>
        </w:rPr>
      </w:pPr>
    </w:p>
    <w:p w:rsidR="00510BD1" w:rsidRDefault="00510BD1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4E0E97" w:rsidRDefault="004E0E97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1F5D12" w:rsidP="00646087">
      <w:pPr>
        <w:spacing w:after="100" w:afterAutospacing="1"/>
        <w:jc w:val="both"/>
        <w:rPr>
          <w:sz w:val="27"/>
          <w:szCs w:val="27"/>
        </w:rPr>
      </w:pPr>
    </w:p>
    <w:p w:rsidR="001F5D12" w:rsidRDefault="00C421F1" w:rsidP="00637413">
      <w:pPr>
        <w:tabs>
          <w:tab w:val="left" w:pos="6663"/>
        </w:tabs>
        <w:ind w:left="5812"/>
      </w:pPr>
      <w:r w:rsidRPr="006B35E3">
        <w:lastRenderedPageBreak/>
        <w:t>Приложение</w:t>
      </w:r>
    </w:p>
    <w:p w:rsidR="00C421F1" w:rsidRPr="006B35E3" w:rsidRDefault="00C421F1" w:rsidP="00637413">
      <w:pPr>
        <w:tabs>
          <w:tab w:val="left" w:pos="6663"/>
        </w:tabs>
        <w:ind w:left="5812"/>
      </w:pPr>
      <w:r w:rsidRPr="006B35E3">
        <w:t>к распоряжению</w:t>
      </w:r>
    </w:p>
    <w:p w:rsidR="001F5D12" w:rsidRDefault="00C421F1" w:rsidP="00637413">
      <w:pPr>
        <w:tabs>
          <w:tab w:val="left" w:pos="6663"/>
        </w:tabs>
        <w:ind w:left="5812"/>
      </w:pPr>
      <w:r w:rsidRPr="006B35E3">
        <w:t>Председателя Контрольно-</w:t>
      </w:r>
    </w:p>
    <w:p w:rsidR="00C421F1" w:rsidRPr="006B35E3" w:rsidRDefault="00C421F1" w:rsidP="00637413">
      <w:pPr>
        <w:tabs>
          <w:tab w:val="left" w:pos="6663"/>
        </w:tabs>
        <w:ind w:left="5812"/>
      </w:pPr>
      <w:r w:rsidRPr="006B35E3">
        <w:t>счетной палаты города Сургута</w:t>
      </w:r>
    </w:p>
    <w:p w:rsidR="001F5D12" w:rsidRDefault="00C421F1" w:rsidP="00637413">
      <w:pPr>
        <w:tabs>
          <w:tab w:val="left" w:pos="6663"/>
        </w:tabs>
        <w:ind w:left="5812"/>
      </w:pPr>
      <w:r w:rsidRPr="006B35E3">
        <w:t xml:space="preserve">от </w:t>
      </w:r>
      <w:r w:rsidR="001F5D12">
        <w:t>«</w:t>
      </w:r>
      <w:r w:rsidR="0078430C" w:rsidRPr="006B35E3">
        <w:t>23</w:t>
      </w:r>
      <w:r w:rsidR="001F5D12">
        <w:t xml:space="preserve">» июля </w:t>
      </w:r>
      <w:r w:rsidR="0078430C" w:rsidRPr="006B35E3">
        <w:t>2015 </w:t>
      </w:r>
      <w:r w:rsidR="001F5D12">
        <w:t>г.</w:t>
      </w:r>
    </w:p>
    <w:p w:rsidR="00954A54" w:rsidRDefault="0078430C" w:rsidP="00637413">
      <w:pPr>
        <w:tabs>
          <w:tab w:val="left" w:pos="6663"/>
        </w:tabs>
        <w:ind w:left="5812"/>
      </w:pPr>
      <w:r w:rsidRPr="006B35E3">
        <w:t>№ 01-06-99/КСП</w:t>
      </w:r>
      <w:r w:rsidR="00C421F1" w:rsidRPr="006B35E3">
        <w:tab/>
      </w:r>
    </w:p>
    <w:p w:rsidR="001F5D12" w:rsidRPr="006B35E3" w:rsidRDefault="001F5D12" w:rsidP="00637413">
      <w:pPr>
        <w:tabs>
          <w:tab w:val="left" w:pos="6663"/>
        </w:tabs>
        <w:ind w:left="5812"/>
      </w:pPr>
      <w:r>
        <w:t xml:space="preserve">(в ред. от </w:t>
      </w:r>
      <w:r w:rsidR="00DD68AF">
        <w:rPr>
          <w:lang w:val="en-US"/>
        </w:rPr>
        <w:t>2</w:t>
      </w:r>
      <w:bookmarkStart w:id="0" w:name="_GoBack"/>
      <w:bookmarkEnd w:id="0"/>
      <w:r>
        <w:t>4.01.20</w:t>
      </w:r>
      <w:r w:rsidR="00DD68AF">
        <w:rPr>
          <w:lang w:val="en-US"/>
        </w:rPr>
        <w:t>20</w:t>
      </w:r>
      <w:r>
        <w:t>)</w:t>
      </w:r>
    </w:p>
    <w:p w:rsidR="00C421F1" w:rsidRPr="006B35E3" w:rsidRDefault="00C421F1" w:rsidP="007D68D3">
      <w:pPr>
        <w:widowControl w:val="0"/>
        <w:ind w:left="5529"/>
        <w:jc w:val="center"/>
      </w:pPr>
    </w:p>
    <w:p w:rsidR="00861C1C" w:rsidRPr="006B35E3" w:rsidRDefault="00861C1C" w:rsidP="00861C1C">
      <w:pPr>
        <w:widowControl w:val="0"/>
        <w:jc w:val="center"/>
      </w:pPr>
      <w:r w:rsidRPr="006B35E3">
        <w:t>Состав</w:t>
      </w:r>
      <w:r w:rsidR="00F10EEA" w:rsidRPr="006B35E3">
        <w:t xml:space="preserve"> </w:t>
      </w:r>
      <w:r w:rsidRPr="006B35E3">
        <w:t xml:space="preserve">комиссии </w:t>
      </w:r>
    </w:p>
    <w:p w:rsidR="001D07F2" w:rsidRPr="006B35E3" w:rsidRDefault="00861C1C" w:rsidP="00F116A2">
      <w:pPr>
        <w:widowControl w:val="0"/>
        <w:jc w:val="center"/>
        <w:sectPr w:rsidR="001D07F2" w:rsidRPr="006B35E3" w:rsidSect="006B35E3">
          <w:headerReference w:type="even" r:id="rId10"/>
          <w:headerReference w:type="default" r:id="rId11"/>
          <w:footerReference w:type="even" r:id="rId12"/>
          <w:pgSz w:w="11906" w:h="16838"/>
          <w:pgMar w:top="284" w:right="567" w:bottom="709" w:left="1701" w:header="567" w:footer="403" w:gutter="0"/>
          <w:cols w:space="708"/>
          <w:docGrid w:linePitch="360"/>
        </w:sectPr>
      </w:pPr>
      <w:r w:rsidRPr="006B35E3">
        <w:t>по соблюдению требований к служебному поведению муниципальных служащих и урегулированию конфликтов интересов в Контрольно-сч</w:t>
      </w:r>
      <w:r w:rsidR="0057120F" w:rsidRPr="006B35E3">
        <w:t>е</w:t>
      </w:r>
      <w:r w:rsidRPr="006B35E3">
        <w:t>тной палате города</w:t>
      </w:r>
      <w:r w:rsidR="00B30D17" w:rsidRPr="006B35E3">
        <w:t xml:space="preserve"> </w:t>
      </w:r>
      <w:r w:rsidR="00F116A2">
        <w:t>Сургута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Дубровина Ирина Александровна -</w:t>
      </w:r>
    </w:p>
    <w:p w:rsidR="00DD68AF" w:rsidRPr="00DD68AF" w:rsidRDefault="00DD68AF" w:rsidP="00DD68AF">
      <w:pPr>
        <w:widowControl w:val="0"/>
      </w:pPr>
      <w:r w:rsidRPr="00DD68AF">
        <w:t>заместитель Председателя</w:t>
      </w:r>
    </w:p>
    <w:p w:rsidR="00DD68AF" w:rsidRPr="00DD68AF" w:rsidRDefault="00DD68AF" w:rsidP="00DD68AF">
      <w:pPr>
        <w:widowControl w:val="0"/>
      </w:pPr>
      <w:r w:rsidRPr="00DD68AF">
        <w:t>Контрольно-счетной палаты города Сургута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Ромаданова Алла Петровна -</w:t>
      </w:r>
    </w:p>
    <w:p w:rsidR="00DD68AF" w:rsidRPr="00DD68AF" w:rsidRDefault="00DD68AF" w:rsidP="00DD68AF">
      <w:pPr>
        <w:widowControl w:val="0"/>
      </w:pPr>
      <w:r w:rsidRPr="00DD68AF">
        <w:t>начальник организационно-правового отдела</w:t>
      </w:r>
    </w:p>
    <w:p w:rsidR="00DD68AF" w:rsidRPr="00DD68AF" w:rsidRDefault="00DD68AF" w:rsidP="00DD68AF">
      <w:pPr>
        <w:widowControl w:val="0"/>
      </w:pPr>
      <w:r w:rsidRPr="00DD68AF">
        <w:t>Контрольно-счетной палаты города Сургута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 xml:space="preserve">Егоров Виталий Сергеевич - </w:t>
      </w:r>
    </w:p>
    <w:p w:rsidR="00DD68AF" w:rsidRPr="00DD68AF" w:rsidRDefault="00DD68AF" w:rsidP="00DD68AF">
      <w:pPr>
        <w:widowControl w:val="0"/>
      </w:pPr>
      <w:r w:rsidRPr="00DD68AF">
        <w:t>инспектор организационно-правового отдела</w:t>
      </w:r>
    </w:p>
    <w:p w:rsidR="00DD68AF" w:rsidRPr="00DD68AF" w:rsidRDefault="00DD68AF" w:rsidP="00DD68AF">
      <w:pPr>
        <w:widowControl w:val="0"/>
      </w:pPr>
      <w:r w:rsidRPr="00DD68AF">
        <w:t>Контрольно-счетной палаты города Сургута</w:t>
      </w:r>
    </w:p>
    <w:p w:rsidR="00DD68AF" w:rsidRPr="00DD68AF" w:rsidRDefault="00DD68AF" w:rsidP="00DD68AF">
      <w:pPr>
        <w:widowControl w:val="0"/>
      </w:pPr>
      <w:r w:rsidRPr="00DD68AF">
        <w:t>(на время отсутствия – Ванеева Елена Викторовна, инспектор организационно-правового отдела</w:t>
      </w:r>
    </w:p>
    <w:p w:rsidR="00DD68AF" w:rsidRPr="00DD68AF" w:rsidRDefault="00DD68AF" w:rsidP="00DD68AF">
      <w:pPr>
        <w:widowControl w:val="0"/>
      </w:pPr>
      <w:r w:rsidRPr="00DD68AF">
        <w:t>Контрольно-счетной палаты города Сургута)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Бережная Лариса Александровна -</w:t>
      </w:r>
    </w:p>
    <w:p w:rsidR="00DD68AF" w:rsidRPr="00DD68AF" w:rsidRDefault="00DD68AF" w:rsidP="00DD68AF">
      <w:pPr>
        <w:widowControl w:val="0"/>
      </w:pPr>
      <w:r w:rsidRPr="00DD68AF">
        <w:t>аудитор Контрольно-счетной палаты города Сургута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Недорезова Ирина Юрьевна -</w:t>
      </w:r>
    </w:p>
    <w:p w:rsidR="00DD68AF" w:rsidRPr="00DD68AF" w:rsidRDefault="00DD68AF" w:rsidP="00DD68AF">
      <w:pPr>
        <w:widowControl w:val="0"/>
      </w:pPr>
      <w:r w:rsidRPr="00DD68AF">
        <w:t>аудитор Контрольно-счетной палаты города Сургута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 xml:space="preserve">Афризонова Ксения Владимировна - </w:t>
      </w:r>
    </w:p>
    <w:p w:rsidR="00DD68AF" w:rsidRPr="00DD68AF" w:rsidRDefault="00DD68AF" w:rsidP="00DD68AF">
      <w:pPr>
        <w:widowControl w:val="0"/>
      </w:pPr>
      <w:r w:rsidRPr="00DD68AF">
        <w:t>аудитор Контрольно-счетной палаты города Сургута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Таран Людмила Равильевна -</w:t>
      </w:r>
    </w:p>
    <w:p w:rsidR="00DD68AF" w:rsidRPr="00DD68AF" w:rsidRDefault="00DD68AF" w:rsidP="00DD68AF">
      <w:pPr>
        <w:widowControl w:val="0"/>
      </w:pPr>
      <w:r w:rsidRPr="00DD68AF">
        <w:t>заместитель начальника о</w:t>
      </w:r>
      <w:r w:rsidRPr="00DD68AF">
        <w:rPr>
          <w:bCs/>
        </w:rPr>
        <w:t xml:space="preserve">тдела организации протокола, документационного обеспечения и коммуникаций </w:t>
      </w:r>
      <w:r w:rsidRPr="00DD68AF">
        <w:t>аппарата Думы города Сургута (представитель профсоюзного комитета ППО Думы города Сургута и Контрольно-счетной палаты города Сургута)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Жадобина Наталья Николаевна -</w:t>
      </w:r>
    </w:p>
    <w:p w:rsidR="00DD68AF" w:rsidRPr="00DD68AF" w:rsidRDefault="00DD68AF" w:rsidP="00DD68AF">
      <w:pPr>
        <w:widowControl w:val="0"/>
      </w:pPr>
      <w:r w:rsidRPr="00DD68AF">
        <w:t>доцент кафедры государственного и муниципального права Института государства и права бюджетного учреждения высшего образования Ханты-</w:t>
      </w:r>
    </w:p>
    <w:p w:rsidR="00DD68AF" w:rsidRPr="00DD68AF" w:rsidRDefault="00DD68AF" w:rsidP="00DD68AF">
      <w:pPr>
        <w:widowControl w:val="0"/>
      </w:pPr>
      <w:r w:rsidRPr="00DD68AF">
        <w:t>Мансийского автономного округа – Югры</w:t>
      </w:r>
    </w:p>
    <w:p w:rsidR="00DD68AF" w:rsidRPr="00DD68AF" w:rsidRDefault="00DD68AF" w:rsidP="00DD68AF">
      <w:pPr>
        <w:widowControl w:val="0"/>
      </w:pPr>
      <w:r w:rsidRPr="00DD68AF">
        <w:t>«Сургутский государственный университет»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председатель комиссии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заместитель председателя комиссии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секретарь комиссии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член комиссии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член комиссии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член комиссии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член комиссии</w:t>
      </w:r>
    </w:p>
    <w:p w:rsidR="00DD68AF" w:rsidRPr="00DD68AF" w:rsidRDefault="00DD68AF" w:rsidP="00DD68AF">
      <w:pPr>
        <w:widowControl w:val="0"/>
      </w:pPr>
      <w:r w:rsidRPr="00DD68AF">
        <w:t>(по согласованию)</w:t>
      </w: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</w:p>
    <w:p w:rsidR="00DD68AF" w:rsidRPr="00DD68AF" w:rsidRDefault="00DD68AF" w:rsidP="00DD68AF">
      <w:pPr>
        <w:widowControl w:val="0"/>
      </w:pPr>
      <w:r w:rsidRPr="00DD68AF">
        <w:t>член комиссии</w:t>
      </w:r>
    </w:p>
    <w:p w:rsidR="00DD68AF" w:rsidRPr="00DD68AF" w:rsidRDefault="00DD68AF" w:rsidP="00DD68AF">
      <w:pPr>
        <w:widowControl w:val="0"/>
      </w:pPr>
      <w:r w:rsidRPr="00DD68AF">
        <w:t>(по согласованию)</w:t>
      </w:r>
    </w:p>
    <w:p w:rsidR="00A57144" w:rsidRPr="006B35E3" w:rsidRDefault="00A57144" w:rsidP="00DD68AF">
      <w:pPr>
        <w:widowControl w:val="0"/>
      </w:pPr>
    </w:p>
    <w:sectPr w:rsidR="00A57144" w:rsidRPr="006B35E3" w:rsidSect="006270D2">
      <w:type w:val="continuous"/>
      <w:pgSz w:w="11906" w:h="16838"/>
      <w:pgMar w:top="1134" w:right="566" w:bottom="0" w:left="1701" w:header="567" w:footer="0" w:gutter="0"/>
      <w:cols w:num="2" w:space="1187" w:equalWidth="0">
        <w:col w:w="6000" w:space="708"/>
        <w:col w:w="264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75" w:rsidRDefault="00BB5275">
      <w:r>
        <w:separator/>
      </w:r>
    </w:p>
  </w:endnote>
  <w:endnote w:type="continuationSeparator" w:id="0">
    <w:p w:rsidR="00BB5275" w:rsidRDefault="00BB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7" w:rsidRDefault="00C45BC7" w:rsidP="005C03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5BC7" w:rsidRDefault="00C45BC7" w:rsidP="00447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75" w:rsidRDefault="00BB5275">
      <w:r>
        <w:separator/>
      </w:r>
    </w:p>
  </w:footnote>
  <w:footnote w:type="continuationSeparator" w:id="0">
    <w:p w:rsidR="00BB5275" w:rsidRDefault="00BB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7" w:rsidRDefault="00C45BC7" w:rsidP="00271E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5BC7" w:rsidRDefault="00C45B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7" w:rsidRPr="008E6B3C" w:rsidRDefault="00C45BC7" w:rsidP="008E6B3C">
    <w:pPr>
      <w:pStyle w:val="a5"/>
      <w:tabs>
        <w:tab w:val="clear" w:pos="4677"/>
        <w:tab w:val="clear" w:pos="9355"/>
      </w:tabs>
      <w:jc w:val="center"/>
      <w:rPr>
        <w:color w:val="FFFFFF"/>
      </w:rPr>
    </w:pPr>
    <w:r w:rsidRPr="008E6B3C">
      <w:rPr>
        <w:rStyle w:val="a4"/>
        <w:color w:val="FFFFFF"/>
        <w:sz w:val="26"/>
        <w:szCs w:val="26"/>
      </w:rPr>
      <w:fldChar w:fldCharType="begin"/>
    </w:r>
    <w:r w:rsidRPr="008E6B3C">
      <w:rPr>
        <w:rStyle w:val="a4"/>
        <w:color w:val="FFFFFF"/>
        <w:sz w:val="26"/>
        <w:szCs w:val="26"/>
      </w:rPr>
      <w:instrText xml:space="preserve">PAGE  </w:instrText>
    </w:r>
    <w:r w:rsidRPr="008E6B3C">
      <w:rPr>
        <w:rStyle w:val="a4"/>
        <w:color w:val="FFFFFF"/>
        <w:sz w:val="26"/>
        <w:szCs w:val="26"/>
      </w:rPr>
      <w:fldChar w:fldCharType="separate"/>
    </w:r>
    <w:r w:rsidR="00DD68AF">
      <w:rPr>
        <w:rStyle w:val="a4"/>
        <w:noProof/>
        <w:color w:val="FFFFFF"/>
        <w:sz w:val="26"/>
        <w:szCs w:val="26"/>
      </w:rPr>
      <w:t>3</w:t>
    </w:r>
    <w:r w:rsidRPr="008E6B3C">
      <w:rPr>
        <w:rStyle w:val="a4"/>
        <w:color w:val="FFFFFF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730"/>
    <w:multiLevelType w:val="hybridMultilevel"/>
    <w:tmpl w:val="AD90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6207"/>
    <w:multiLevelType w:val="hybridMultilevel"/>
    <w:tmpl w:val="CE7AA1D4"/>
    <w:lvl w:ilvl="0" w:tplc="B73A9A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02A5793"/>
    <w:multiLevelType w:val="hybridMultilevel"/>
    <w:tmpl w:val="727A27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D65907"/>
    <w:multiLevelType w:val="hybridMultilevel"/>
    <w:tmpl w:val="4958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A3FF8"/>
    <w:multiLevelType w:val="hybridMultilevel"/>
    <w:tmpl w:val="7E982682"/>
    <w:lvl w:ilvl="0" w:tplc="A196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D6D42"/>
    <w:multiLevelType w:val="hybridMultilevel"/>
    <w:tmpl w:val="8C30B2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5F716E"/>
    <w:multiLevelType w:val="multilevel"/>
    <w:tmpl w:val="7360C470"/>
    <w:lvl w:ilvl="0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A526C"/>
    <w:multiLevelType w:val="hybridMultilevel"/>
    <w:tmpl w:val="3132C2E6"/>
    <w:lvl w:ilvl="0" w:tplc="C2A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205C6"/>
    <w:multiLevelType w:val="hybridMultilevel"/>
    <w:tmpl w:val="3506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3"/>
    <w:rsid w:val="000018B9"/>
    <w:rsid w:val="0000337D"/>
    <w:rsid w:val="00003655"/>
    <w:rsid w:val="00006D31"/>
    <w:rsid w:val="00012B1E"/>
    <w:rsid w:val="000146D9"/>
    <w:rsid w:val="0001476A"/>
    <w:rsid w:val="00016C2E"/>
    <w:rsid w:val="00016C44"/>
    <w:rsid w:val="00021F0A"/>
    <w:rsid w:val="00025E97"/>
    <w:rsid w:val="000323C4"/>
    <w:rsid w:val="0003263E"/>
    <w:rsid w:val="000428F5"/>
    <w:rsid w:val="0004493B"/>
    <w:rsid w:val="00050B1B"/>
    <w:rsid w:val="00053C54"/>
    <w:rsid w:val="00055714"/>
    <w:rsid w:val="00065402"/>
    <w:rsid w:val="0007578D"/>
    <w:rsid w:val="00076CE1"/>
    <w:rsid w:val="000844BE"/>
    <w:rsid w:val="00087E11"/>
    <w:rsid w:val="0009031F"/>
    <w:rsid w:val="00091BBC"/>
    <w:rsid w:val="00093EC8"/>
    <w:rsid w:val="000A0529"/>
    <w:rsid w:val="000A2E8A"/>
    <w:rsid w:val="000A4DCC"/>
    <w:rsid w:val="000A7B13"/>
    <w:rsid w:val="000B57D1"/>
    <w:rsid w:val="000B7779"/>
    <w:rsid w:val="000B7D22"/>
    <w:rsid w:val="000C13E2"/>
    <w:rsid w:val="000C22DC"/>
    <w:rsid w:val="000C5FAB"/>
    <w:rsid w:val="000C63BD"/>
    <w:rsid w:val="000C6B45"/>
    <w:rsid w:val="000D3755"/>
    <w:rsid w:val="000D7A9E"/>
    <w:rsid w:val="000E27BE"/>
    <w:rsid w:val="000E4A6E"/>
    <w:rsid w:val="000E6657"/>
    <w:rsid w:val="000F047A"/>
    <w:rsid w:val="000F106D"/>
    <w:rsid w:val="000F432E"/>
    <w:rsid w:val="000F755D"/>
    <w:rsid w:val="00104326"/>
    <w:rsid w:val="001208C5"/>
    <w:rsid w:val="00120B3E"/>
    <w:rsid w:val="00122E37"/>
    <w:rsid w:val="00125C4F"/>
    <w:rsid w:val="00125EDF"/>
    <w:rsid w:val="00134160"/>
    <w:rsid w:val="00134449"/>
    <w:rsid w:val="00134B67"/>
    <w:rsid w:val="00143040"/>
    <w:rsid w:val="00143689"/>
    <w:rsid w:val="0015105B"/>
    <w:rsid w:val="001515FF"/>
    <w:rsid w:val="00157412"/>
    <w:rsid w:val="00160157"/>
    <w:rsid w:val="0016055F"/>
    <w:rsid w:val="001616D9"/>
    <w:rsid w:val="00165FCA"/>
    <w:rsid w:val="00170CF5"/>
    <w:rsid w:val="00171D7E"/>
    <w:rsid w:val="0017417B"/>
    <w:rsid w:val="00175472"/>
    <w:rsid w:val="00177FCD"/>
    <w:rsid w:val="001825A1"/>
    <w:rsid w:val="00184C0A"/>
    <w:rsid w:val="001852D3"/>
    <w:rsid w:val="00185348"/>
    <w:rsid w:val="001870EE"/>
    <w:rsid w:val="001878CE"/>
    <w:rsid w:val="0019066E"/>
    <w:rsid w:val="001911E7"/>
    <w:rsid w:val="001A0684"/>
    <w:rsid w:val="001A0EC0"/>
    <w:rsid w:val="001A3071"/>
    <w:rsid w:val="001A3275"/>
    <w:rsid w:val="001A32C4"/>
    <w:rsid w:val="001A3840"/>
    <w:rsid w:val="001A4BE1"/>
    <w:rsid w:val="001A6274"/>
    <w:rsid w:val="001B2484"/>
    <w:rsid w:val="001B2DB4"/>
    <w:rsid w:val="001B6352"/>
    <w:rsid w:val="001C5628"/>
    <w:rsid w:val="001D07F2"/>
    <w:rsid w:val="001D1E8D"/>
    <w:rsid w:val="001D1F25"/>
    <w:rsid w:val="001E31A8"/>
    <w:rsid w:val="001E3330"/>
    <w:rsid w:val="001F3A0E"/>
    <w:rsid w:val="001F3E08"/>
    <w:rsid w:val="001F4BFB"/>
    <w:rsid w:val="001F5D12"/>
    <w:rsid w:val="001F6167"/>
    <w:rsid w:val="00202655"/>
    <w:rsid w:val="0020436F"/>
    <w:rsid w:val="00214CC5"/>
    <w:rsid w:val="00220C6A"/>
    <w:rsid w:val="002258E0"/>
    <w:rsid w:val="002331CA"/>
    <w:rsid w:val="00237666"/>
    <w:rsid w:val="002422B0"/>
    <w:rsid w:val="002466E7"/>
    <w:rsid w:val="002473F9"/>
    <w:rsid w:val="00247426"/>
    <w:rsid w:val="00256391"/>
    <w:rsid w:val="0025788C"/>
    <w:rsid w:val="00262A3A"/>
    <w:rsid w:val="00262EC8"/>
    <w:rsid w:val="002636A6"/>
    <w:rsid w:val="00264ED6"/>
    <w:rsid w:val="00270714"/>
    <w:rsid w:val="00271E4C"/>
    <w:rsid w:val="002729C1"/>
    <w:rsid w:val="00276E0B"/>
    <w:rsid w:val="00280B32"/>
    <w:rsid w:val="002814B1"/>
    <w:rsid w:val="00283A8E"/>
    <w:rsid w:val="0028490C"/>
    <w:rsid w:val="00285D31"/>
    <w:rsid w:val="0029293E"/>
    <w:rsid w:val="002A0BAE"/>
    <w:rsid w:val="002A1EC9"/>
    <w:rsid w:val="002A5E23"/>
    <w:rsid w:val="002A65C5"/>
    <w:rsid w:val="002A6959"/>
    <w:rsid w:val="002B2C17"/>
    <w:rsid w:val="002C0DDD"/>
    <w:rsid w:val="002C161C"/>
    <w:rsid w:val="002C1CBF"/>
    <w:rsid w:val="002D3723"/>
    <w:rsid w:val="002D5E8B"/>
    <w:rsid w:val="002E580A"/>
    <w:rsid w:val="002E5CF1"/>
    <w:rsid w:val="002E69AF"/>
    <w:rsid w:val="002E74E0"/>
    <w:rsid w:val="002F05D9"/>
    <w:rsid w:val="002F141C"/>
    <w:rsid w:val="002F1C39"/>
    <w:rsid w:val="002F359C"/>
    <w:rsid w:val="002F68BC"/>
    <w:rsid w:val="00305711"/>
    <w:rsid w:val="003063DF"/>
    <w:rsid w:val="003101F9"/>
    <w:rsid w:val="0031127E"/>
    <w:rsid w:val="003122A1"/>
    <w:rsid w:val="003149FB"/>
    <w:rsid w:val="0031513E"/>
    <w:rsid w:val="00315257"/>
    <w:rsid w:val="003161BD"/>
    <w:rsid w:val="00336BA7"/>
    <w:rsid w:val="00342B4A"/>
    <w:rsid w:val="003467EF"/>
    <w:rsid w:val="003552BD"/>
    <w:rsid w:val="00361AB3"/>
    <w:rsid w:val="00364D2E"/>
    <w:rsid w:val="00365456"/>
    <w:rsid w:val="00366B06"/>
    <w:rsid w:val="00367359"/>
    <w:rsid w:val="0036739C"/>
    <w:rsid w:val="00367CA9"/>
    <w:rsid w:val="0037036B"/>
    <w:rsid w:val="0037137F"/>
    <w:rsid w:val="00371E55"/>
    <w:rsid w:val="00394BFC"/>
    <w:rsid w:val="003A562C"/>
    <w:rsid w:val="003A77BB"/>
    <w:rsid w:val="003B2D5E"/>
    <w:rsid w:val="003C3F39"/>
    <w:rsid w:val="003D1B7B"/>
    <w:rsid w:val="003D4DE5"/>
    <w:rsid w:val="003E32C8"/>
    <w:rsid w:val="003E33D6"/>
    <w:rsid w:val="003E43D3"/>
    <w:rsid w:val="003E68EC"/>
    <w:rsid w:val="003F347F"/>
    <w:rsid w:val="003F3AC3"/>
    <w:rsid w:val="003F5FAC"/>
    <w:rsid w:val="00402885"/>
    <w:rsid w:val="00403BC8"/>
    <w:rsid w:val="0041269D"/>
    <w:rsid w:val="004158E7"/>
    <w:rsid w:val="00416E5C"/>
    <w:rsid w:val="0042799C"/>
    <w:rsid w:val="00431382"/>
    <w:rsid w:val="00435B97"/>
    <w:rsid w:val="00441400"/>
    <w:rsid w:val="0044205B"/>
    <w:rsid w:val="0044206F"/>
    <w:rsid w:val="00442C4A"/>
    <w:rsid w:val="00443B55"/>
    <w:rsid w:val="0044518B"/>
    <w:rsid w:val="00446526"/>
    <w:rsid w:val="004473B1"/>
    <w:rsid w:val="00447843"/>
    <w:rsid w:val="00450A70"/>
    <w:rsid w:val="00460DCD"/>
    <w:rsid w:val="00460E47"/>
    <w:rsid w:val="00462986"/>
    <w:rsid w:val="0046425B"/>
    <w:rsid w:val="00464734"/>
    <w:rsid w:val="004679AF"/>
    <w:rsid w:val="00473860"/>
    <w:rsid w:val="00474236"/>
    <w:rsid w:val="00485A2D"/>
    <w:rsid w:val="00487BEC"/>
    <w:rsid w:val="004909C9"/>
    <w:rsid w:val="00490A4B"/>
    <w:rsid w:val="00493DDD"/>
    <w:rsid w:val="00495CFE"/>
    <w:rsid w:val="004A1BDD"/>
    <w:rsid w:val="004B3C00"/>
    <w:rsid w:val="004B545D"/>
    <w:rsid w:val="004C6A65"/>
    <w:rsid w:val="004C7CC9"/>
    <w:rsid w:val="004E0E97"/>
    <w:rsid w:val="004E1ABD"/>
    <w:rsid w:val="004E3085"/>
    <w:rsid w:val="004E3FAB"/>
    <w:rsid w:val="004E420D"/>
    <w:rsid w:val="004E4CE0"/>
    <w:rsid w:val="004E5A81"/>
    <w:rsid w:val="004E667A"/>
    <w:rsid w:val="004F3AE0"/>
    <w:rsid w:val="004F45E9"/>
    <w:rsid w:val="004F477C"/>
    <w:rsid w:val="00500032"/>
    <w:rsid w:val="00500093"/>
    <w:rsid w:val="0050221B"/>
    <w:rsid w:val="00502EE6"/>
    <w:rsid w:val="00505D6F"/>
    <w:rsid w:val="00510BD1"/>
    <w:rsid w:val="00512892"/>
    <w:rsid w:val="005142E9"/>
    <w:rsid w:val="00520333"/>
    <w:rsid w:val="0052348E"/>
    <w:rsid w:val="005250A9"/>
    <w:rsid w:val="0052561C"/>
    <w:rsid w:val="0052688F"/>
    <w:rsid w:val="00527E61"/>
    <w:rsid w:val="005310E3"/>
    <w:rsid w:val="00532839"/>
    <w:rsid w:val="00532B65"/>
    <w:rsid w:val="00534C26"/>
    <w:rsid w:val="005363C1"/>
    <w:rsid w:val="0054038F"/>
    <w:rsid w:val="00542659"/>
    <w:rsid w:val="00542F24"/>
    <w:rsid w:val="0055180C"/>
    <w:rsid w:val="005519B6"/>
    <w:rsid w:val="0055226B"/>
    <w:rsid w:val="0056081C"/>
    <w:rsid w:val="00560FE3"/>
    <w:rsid w:val="0056655E"/>
    <w:rsid w:val="0057120F"/>
    <w:rsid w:val="00583777"/>
    <w:rsid w:val="00583D54"/>
    <w:rsid w:val="00585AB7"/>
    <w:rsid w:val="005872D6"/>
    <w:rsid w:val="005879DB"/>
    <w:rsid w:val="005945A3"/>
    <w:rsid w:val="00594DC5"/>
    <w:rsid w:val="005A009E"/>
    <w:rsid w:val="005A15B9"/>
    <w:rsid w:val="005A1D4F"/>
    <w:rsid w:val="005A36D3"/>
    <w:rsid w:val="005A69A0"/>
    <w:rsid w:val="005B23A6"/>
    <w:rsid w:val="005B4CF4"/>
    <w:rsid w:val="005B597C"/>
    <w:rsid w:val="005C0395"/>
    <w:rsid w:val="005C0584"/>
    <w:rsid w:val="005C13DA"/>
    <w:rsid w:val="005C2F49"/>
    <w:rsid w:val="005C4DA0"/>
    <w:rsid w:val="005C52DF"/>
    <w:rsid w:val="005D3B64"/>
    <w:rsid w:val="005D3EE2"/>
    <w:rsid w:val="005D5CA3"/>
    <w:rsid w:val="005E0046"/>
    <w:rsid w:val="005E14A9"/>
    <w:rsid w:val="005E1FC7"/>
    <w:rsid w:val="005E2688"/>
    <w:rsid w:val="005E4037"/>
    <w:rsid w:val="005E466B"/>
    <w:rsid w:val="005E48AF"/>
    <w:rsid w:val="005E5231"/>
    <w:rsid w:val="005E5535"/>
    <w:rsid w:val="00603536"/>
    <w:rsid w:val="006053F2"/>
    <w:rsid w:val="00605F9A"/>
    <w:rsid w:val="0061275F"/>
    <w:rsid w:val="0061685E"/>
    <w:rsid w:val="0061692E"/>
    <w:rsid w:val="00617BC2"/>
    <w:rsid w:val="00620D1A"/>
    <w:rsid w:val="00620E62"/>
    <w:rsid w:val="00621772"/>
    <w:rsid w:val="00621F30"/>
    <w:rsid w:val="006270D2"/>
    <w:rsid w:val="00633FFD"/>
    <w:rsid w:val="00634428"/>
    <w:rsid w:val="006345A3"/>
    <w:rsid w:val="00634EC8"/>
    <w:rsid w:val="00637413"/>
    <w:rsid w:val="006412F3"/>
    <w:rsid w:val="00641AD6"/>
    <w:rsid w:val="006439B6"/>
    <w:rsid w:val="00644747"/>
    <w:rsid w:val="00645CA0"/>
    <w:rsid w:val="00646087"/>
    <w:rsid w:val="0065248A"/>
    <w:rsid w:val="006566DF"/>
    <w:rsid w:val="0065737C"/>
    <w:rsid w:val="0066487F"/>
    <w:rsid w:val="006663B9"/>
    <w:rsid w:val="0067109C"/>
    <w:rsid w:val="0067114A"/>
    <w:rsid w:val="00671C94"/>
    <w:rsid w:val="006721CC"/>
    <w:rsid w:val="00676A54"/>
    <w:rsid w:val="00677035"/>
    <w:rsid w:val="00681B27"/>
    <w:rsid w:val="00685125"/>
    <w:rsid w:val="00690C2A"/>
    <w:rsid w:val="00692AB5"/>
    <w:rsid w:val="00697223"/>
    <w:rsid w:val="00697E39"/>
    <w:rsid w:val="006A3C68"/>
    <w:rsid w:val="006A4EB7"/>
    <w:rsid w:val="006A7762"/>
    <w:rsid w:val="006B0B74"/>
    <w:rsid w:val="006B35E3"/>
    <w:rsid w:val="006B4C6C"/>
    <w:rsid w:val="006B539D"/>
    <w:rsid w:val="006B6A9A"/>
    <w:rsid w:val="006C0461"/>
    <w:rsid w:val="006C149A"/>
    <w:rsid w:val="006C2A8F"/>
    <w:rsid w:val="006C6838"/>
    <w:rsid w:val="006C7209"/>
    <w:rsid w:val="006D01B7"/>
    <w:rsid w:val="006D4A18"/>
    <w:rsid w:val="006E2164"/>
    <w:rsid w:val="006E6333"/>
    <w:rsid w:val="006F03F4"/>
    <w:rsid w:val="006F06A7"/>
    <w:rsid w:val="006F20DA"/>
    <w:rsid w:val="006F3CAC"/>
    <w:rsid w:val="006F7A4F"/>
    <w:rsid w:val="00700F2D"/>
    <w:rsid w:val="00706473"/>
    <w:rsid w:val="0070732C"/>
    <w:rsid w:val="007073A9"/>
    <w:rsid w:val="007116FB"/>
    <w:rsid w:val="00715C25"/>
    <w:rsid w:val="00716E3E"/>
    <w:rsid w:val="00723528"/>
    <w:rsid w:val="007321D0"/>
    <w:rsid w:val="00735F70"/>
    <w:rsid w:val="0073628D"/>
    <w:rsid w:val="00736DA3"/>
    <w:rsid w:val="00737437"/>
    <w:rsid w:val="00745C72"/>
    <w:rsid w:val="007469EE"/>
    <w:rsid w:val="0075151F"/>
    <w:rsid w:val="00753B7F"/>
    <w:rsid w:val="007567F1"/>
    <w:rsid w:val="007619B9"/>
    <w:rsid w:val="00761AF3"/>
    <w:rsid w:val="007623C2"/>
    <w:rsid w:val="00764DB4"/>
    <w:rsid w:val="007678A1"/>
    <w:rsid w:val="007703EC"/>
    <w:rsid w:val="00771587"/>
    <w:rsid w:val="00771FEB"/>
    <w:rsid w:val="007731FC"/>
    <w:rsid w:val="00774210"/>
    <w:rsid w:val="00781EA1"/>
    <w:rsid w:val="00781FFC"/>
    <w:rsid w:val="00783CBD"/>
    <w:rsid w:val="0078430C"/>
    <w:rsid w:val="00785A92"/>
    <w:rsid w:val="0079267C"/>
    <w:rsid w:val="00793356"/>
    <w:rsid w:val="007956F3"/>
    <w:rsid w:val="0079671E"/>
    <w:rsid w:val="007972BE"/>
    <w:rsid w:val="0079759C"/>
    <w:rsid w:val="007A0CD9"/>
    <w:rsid w:val="007A59F9"/>
    <w:rsid w:val="007A6568"/>
    <w:rsid w:val="007A65A1"/>
    <w:rsid w:val="007B324A"/>
    <w:rsid w:val="007B4BF1"/>
    <w:rsid w:val="007B4D38"/>
    <w:rsid w:val="007B7EC4"/>
    <w:rsid w:val="007C07C4"/>
    <w:rsid w:val="007C0AD4"/>
    <w:rsid w:val="007C0CB2"/>
    <w:rsid w:val="007C1CE0"/>
    <w:rsid w:val="007C241A"/>
    <w:rsid w:val="007C4160"/>
    <w:rsid w:val="007C6A75"/>
    <w:rsid w:val="007C774D"/>
    <w:rsid w:val="007D44A3"/>
    <w:rsid w:val="007D5B02"/>
    <w:rsid w:val="007D68D3"/>
    <w:rsid w:val="007E04A5"/>
    <w:rsid w:val="007E051D"/>
    <w:rsid w:val="007E168A"/>
    <w:rsid w:val="007E1CDD"/>
    <w:rsid w:val="007E5D11"/>
    <w:rsid w:val="007E7426"/>
    <w:rsid w:val="007E745A"/>
    <w:rsid w:val="007E78F3"/>
    <w:rsid w:val="007F409D"/>
    <w:rsid w:val="007F4588"/>
    <w:rsid w:val="007F4AF4"/>
    <w:rsid w:val="007F5786"/>
    <w:rsid w:val="0080239E"/>
    <w:rsid w:val="00807CC1"/>
    <w:rsid w:val="00812202"/>
    <w:rsid w:val="0081269E"/>
    <w:rsid w:val="00814B9C"/>
    <w:rsid w:val="008159BD"/>
    <w:rsid w:val="00817603"/>
    <w:rsid w:val="00822823"/>
    <w:rsid w:val="00823882"/>
    <w:rsid w:val="00823BF8"/>
    <w:rsid w:val="008241DB"/>
    <w:rsid w:val="008243BE"/>
    <w:rsid w:val="00825211"/>
    <w:rsid w:val="00833FC5"/>
    <w:rsid w:val="00835291"/>
    <w:rsid w:val="00840262"/>
    <w:rsid w:val="00840982"/>
    <w:rsid w:val="0084276B"/>
    <w:rsid w:val="00843F68"/>
    <w:rsid w:val="008478A8"/>
    <w:rsid w:val="008532FD"/>
    <w:rsid w:val="00853610"/>
    <w:rsid w:val="00861C1C"/>
    <w:rsid w:val="00864E9D"/>
    <w:rsid w:val="00866439"/>
    <w:rsid w:val="00867984"/>
    <w:rsid w:val="00867E85"/>
    <w:rsid w:val="00872604"/>
    <w:rsid w:val="00875BAA"/>
    <w:rsid w:val="0087634C"/>
    <w:rsid w:val="0087760D"/>
    <w:rsid w:val="00881CB8"/>
    <w:rsid w:val="008834E7"/>
    <w:rsid w:val="008838BD"/>
    <w:rsid w:val="00885ADA"/>
    <w:rsid w:val="008863AA"/>
    <w:rsid w:val="00886F79"/>
    <w:rsid w:val="00890D4C"/>
    <w:rsid w:val="00893262"/>
    <w:rsid w:val="008935AB"/>
    <w:rsid w:val="008976A8"/>
    <w:rsid w:val="008A2292"/>
    <w:rsid w:val="008A27D6"/>
    <w:rsid w:val="008A69E4"/>
    <w:rsid w:val="008A6CC4"/>
    <w:rsid w:val="008B653B"/>
    <w:rsid w:val="008B6583"/>
    <w:rsid w:val="008C2738"/>
    <w:rsid w:val="008C4A9A"/>
    <w:rsid w:val="008C6D4A"/>
    <w:rsid w:val="008D0C5B"/>
    <w:rsid w:val="008D46B7"/>
    <w:rsid w:val="008E09C0"/>
    <w:rsid w:val="008E6B3C"/>
    <w:rsid w:val="008F1BAB"/>
    <w:rsid w:val="00900D29"/>
    <w:rsid w:val="00902485"/>
    <w:rsid w:val="00903F6B"/>
    <w:rsid w:val="00906B22"/>
    <w:rsid w:val="0091139A"/>
    <w:rsid w:val="00913617"/>
    <w:rsid w:val="00917A4F"/>
    <w:rsid w:val="00922CC8"/>
    <w:rsid w:val="009232E9"/>
    <w:rsid w:val="00924845"/>
    <w:rsid w:val="00930304"/>
    <w:rsid w:val="00934177"/>
    <w:rsid w:val="00935EAD"/>
    <w:rsid w:val="00936FB1"/>
    <w:rsid w:val="00942B04"/>
    <w:rsid w:val="00945CE6"/>
    <w:rsid w:val="0094686F"/>
    <w:rsid w:val="00954A54"/>
    <w:rsid w:val="009556C9"/>
    <w:rsid w:val="00956000"/>
    <w:rsid w:val="009608EA"/>
    <w:rsid w:val="0096627A"/>
    <w:rsid w:val="00966545"/>
    <w:rsid w:val="00972191"/>
    <w:rsid w:val="00977766"/>
    <w:rsid w:val="00977E4E"/>
    <w:rsid w:val="009803E6"/>
    <w:rsid w:val="00983387"/>
    <w:rsid w:val="00984EC7"/>
    <w:rsid w:val="00986262"/>
    <w:rsid w:val="00986BCC"/>
    <w:rsid w:val="00992DBD"/>
    <w:rsid w:val="009951C1"/>
    <w:rsid w:val="00996A5D"/>
    <w:rsid w:val="0099772B"/>
    <w:rsid w:val="00997A95"/>
    <w:rsid w:val="009A3712"/>
    <w:rsid w:val="009A573C"/>
    <w:rsid w:val="009A7935"/>
    <w:rsid w:val="009B06A3"/>
    <w:rsid w:val="009D3FD2"/>
    <w:rsid w:val="009E2DEB"/>
    <w:rsid w:val="009F0815"/>
    <w:rsid w:val="009F1693"/>
    <w:rsid w:val="009F55A1"/>
    <w:rsid w:val="00A0265D"/>
    <w:rsid w:val="00A0366F"/>
    <w:rsid w:val="00A05AE0"/>
    <w:rsid w:val="00A1156C"/>
    <w:rsid w:val="00A144D3"/>
    <w:rsid w:val="00A16EF0"/>
    <w:rsid w:val="00A22460"/>
    <w:rsid w:val="00A25798"/>
    <w:rsid w:val="00A27C6A"/>
    <w:rsid w:val="00A35870"/>
    <w:rsid w:val="00A37F7C"/>
    <w:rsid w:val="00A45E57"/>
    <w:rsid w:val="00A5118B"/>
    <w:rsid w:val="00A524F3"/>
    <w:rsid w:val="00A5314F"/>
    <w:rsid w:val="00A5371F"/>
    <w:rsid w:val="00A559E4"/>
    <w:rsid w:val="00A57144"/>
    <w:rsid w:val="00A605B6"/>
    <w:rsid w:val="00A63D2E"/>
    <w:rsid w:val="00A7045C"/>
    <w:rsid w:val="00A719F8"/>
    <w:rsid w:val="00A744B8"/>
    <w:rsid w:val="00A75F07"/>
    <w:rsid w:val="00A76B3C"/>
    <w:rsid w:val="00A80214"/>
    <w:rsid w:val="00A8281B"/>
    <w:rsid w:val="00A830AC"/>
    <w:rsid w:val="00A90AE4"/>
    <w:rsid w:val="00A91459"/>
    <w:rsid w:val="00A93BEF"/>
    <w:rsid w:val="00A94D11"/>
    <w:rsid w:val="00A95C5A"/>
    <w:rsid w:val="00A97BE6"/>
    <w:rsid w:val="00AA3E64"/>
    <w:rsid w:val="00AB0C42"/>
    <w:rsid w:val="00AB4216"/>
    <w:rsid w:val="00AB4260"/>
    <w:rsid w:val="00AB4F70"/>
    <w:rsid w:val="00AB5DB9"/>
    <w:rsid w:val="00AB66A5"/>
    <w:rsid w:val="00AC1125"/>
    <w:rsid w:val="00AC2D28"/>
    <w:rsid w:val="00AC63A8"/>
    <w:rsid w:val="00AD356B"/>
    <w:rsid w:val="00AD44B4"/>
    <w:rsid w:val="00AD533D"/>
    <w:rsid w:val="00AE0D74"/>
    <w:rsid w:val="00AE7B7A"/>
    <w:rsid w:val="00AF0A94"/>
    <w:rsid w:val="00AF4986"/>
    <w:rsid w:val="00AF562C"/>
    <w:rsid w:val="00B03551"/>
    <w:rsid w:val="00B03D9D"/>
    <w:rsid w:val="00B04511"/>
    <w:rsid w:val="00B0701A"/>
    <w:rsid w:val="00B0717B"/>
    <w:rsid w:val="00B07F3D"/>
    <w:rsid w:val="00B10591"/>
    <w:rsid w:val="00B10AD9"/>
    <w:rsid w:val="00B21629"/>
    <w:rsid w:val="00B23D7E"/>
    <w:rsid w:val="00B30D17"/>
    <w:rsid w:val="00B365A7"/>
    <w:rsid w:val="00B477F4"/>
    <w:rsid w:val="00B50F35"/>
    <w:rsid w:val="00B55FD9"/>
    <w:rsid w:val="00B6323C"/>
    <w:rsid w:val="00B6380A"/>
    <w:rsid w:val="00B638CC"/>
    <w:rsid w:val="00B6644D"/>
    <w:rsid w:val="00B6781F"/>
    <w:rsid w:val="00B70952"/>
    <w:rsid w:val="00B7172F"/>
    <w:rsid w:val="00B81390"/>
    <w:rsid w:val="00B845F3"/>
    <w:rsid w:val="00B859D4"/>
    <w:rsid w:val="00B90D1D"/>
    <w:rsid w:val="00B92C9E"/>
    <w:rsid w:val="00B95000"/>
    <w:rsid w:val="00B964D4"/>
    <w:rsid w:val="00B9674B"/>
    <w:rsid w:val="00BA6B12"/>
    <w:rsid w:val="00BA6E64"/>
    <w:rsid w:val="00BB0192"/>
    <w:rsid w:val="00BB164B"/>
    <w:rsid w:val="00BB5275"/>
    <w:rsid w:val="00BB5A2B"/>
    <w:rsid w:val="00BC01B4"/>
    <w:rsid w:val="00BC0DB2"/>
    <w:rsid w:val="00BC1475"/>
    <w:rsid w:val="00BC3F8E"/>
    <w:rsid w:val="00BC4749"/>
    <w:rsid w:val="00BC4C5E"/>
    <w:rsid w:val="00BC7238"/>
    <w:rsid w:val="00BC7619"/>
    <w:rsid w:val="00BD0AE4"/>
    <w:rsid w:val="00BD0FB0"/>
    <w:rsid w:val="00BD1624"/>
    <w:rsid w:val="00BD215D"/>
    <w:rsid w:val="00BD3B5D"/>
    <w:rsid w:val="00BD3CE2"/>
    <w:rsid w:val="00BD78EB"/>
    <w:rsid w:val="00BE6749"/>
    <w:rsid w:val="00C03BC6"/>
    <w:rsid w:val="00C04C46"/>
    <w:rsid w:val="00C05D34"/>
    <w:rsid w:val="00C11504"/>
    <w:rsid w:val="00C1272D"/>
    <w:rsid w:val="00C12DEF"/>
    <w:rsid w:val="00C13461"/>
    <w:rsid w:val="00C22433"/>
    <w:rsid w:val="00C24F63"/>
    <w:rsid w:val="00C256A3"/>
    <w:rsid w:val="00C26D1F"/>
    <w:rsid w:val="00C421F1"/>
    <w:rsid w:val="00C45BC7"/>
    <w:rsid w:val="00C46FE6"/>
    <w:rsid w:val="00C55490"/>
    <w:rsid w:val="00C56AF7"/>
    <w:rsid w:val="00C6201A"/>
    <w:rsid w:val="00C64735"/>
    <w:rsid w:val="00C66066"/>
    <w:rsid w:val="00C669B6"/>
    <w:rsid w:val="00C6741C"/>
    <w:rsid w:val="00C7082D"/>
    <w:rsid w:val="00C72BC8"/>
    <w:rsid w:val="00C73AC7"/>
    <w:rsid w:val="00C76CB6"/>
    <w:rsid w:val="00C776D6"/>
    <w:rsid w:val="00C77B2E"/>
    <w:rsid w:val="00C85E28"/>
    <w:rsid w:val="00C86832"/>
    <w:rsid w:val="00C86D03"/>
    <w:rsid w:val="00C870EF"/>
    <w:rsid w:val="00C92AF5"/>
    <w:rsid w:val="00C96916"/>
    <w:rsid w:val="00CA4B27"/>
    <w:rsid w:val="00CB4501"/>
    <w:rsid w:val="00CB6622"/>
    <w:rsid w:val="00CB7289"/>
    <w:rsid w:val="00CB7FB2"/>
    <w:rsid w:val="00CC7D44"/>
    <w:rsid w:val="00CD04CE"/>
    <w:rsid w:val="00CD35A0"/>
    <w:rsid w:val="00CD3923"/>
    <w:rsid w:val="00CD6732"/>
    <w:rsid w:val="00CD79FD"/>
    <w:rsid w:val="00CE2053"/>
    <w:rsid w:val="00CE40BC"/>
    <w:rsid w:val="00CE4CDF"/>
    <w:rsid w:val="00CE6CE7"/>
    <w:rsid w:val="00D0054E"/>
    <w:rsid w:val="00D04625"/>
    <w:rsid w:val="00D04854"/>
    <w:rsid w:val="00D04A4C"/>
    <w:rsid w:val="00D11F61"/>
    <w:rsid w:val="00D138A2"/>
    <w:rsid w:val="00D13F58"/>
    <w:rsid w:val="00D213E0"/>
    <w:rsid w:val="00D26FC1"/>
    <w:rsid w:val="00D31B96"/>
    <w:rsid w:val="00D347D9"/>
    <w:rsid w:val="00D35763"/>
    <w:rsid w:val="00D501EB"/>
    <w:rsid w:val="00D51FE3"/>
    <w:rsid w:val="00D53060"/>
    <w:rsid w:val="00D5671B"/>
    <w:rsid w:val="00D567CD"/>
    <w:rsid w:val="00D639CF"/>
    <w:rsid w:val="00D67463"/>
    <w:rsid w:val="00D7338F"/>
    <w:rsid w:val="00D75A74"/>
    <w:rsid w:val="00D76AA2"/>
    <w:rsid w:val="00D76DF5"/>
    <w:rsid w:val="00D83108"/>
    <w:rsid w:val="00D84BA4"/>
    <w:rsid w:val="00D8628C"/>
    <w:rsid w:val="00D86B1D"/>
    <w:rsid w:val="00D90FCB"/>
    <w:rsid w:val="00D929A6"/>
    <w:rsid w:val="00D963B0"/>
    <w:rsid w:val="00D968D1"/>
    <w:rsid w:val="00D96DDC"/>
    <w:rsid w:val="00DA0FE7"/>
    <w:rsid w:val="00DA1FC7"/>
    <w:rsid w:val="00DA2564"/>
    <w:rsid w:val="00DA6722"/>
    <w:rsid w:val="00DA6921"/>
    <w:rsid w:val="00DA7175"/>
    <w:rsid w:val="00DB7B98"/>
    <w:rsid w:val="00DC30F3"/>
    <w:rsid w:val="00DC38D1"/>
    <w:rsid w:val="00DC430F"/>
    <w:rsid w:val="00DD347D"/>
    <w:rsid w:val="00DD58F2"/>
    <w:rsid w:val="00DD61AC"/>
    <w:rsid w:val="00DD68AF"/>
    <w:rsid w:val="00DE2125"/>
    <w:rsid w:val="00DE3370"/>
    <w:rsid w:val="00DF1BF2"/>
    <w:rsid w:val="00DF1DAA"/>
    <w:rsid w:val="00DF2448"/>
    <w:rsid w:val="00DF6784"/>
    <w:rsid w:val="00E02962"/>
    <w:rsid w:val="00E12788"/>
    <w:rsid w:val="00E13654"/>
    <w:rsid w:val="00E16835"/>
    <w:rsid w:val="00E17A3D"/>
    <w:rsid w:val="00E207AC"/>
    <w:rsid w:val="00E21D00"/>
    <w:rsid w:val="00E23EF5"/>
    <w:rsid w:val="00E27E0E"/>
    <w:rsid w:val="00E365BA"/>
    <w:rsid w:val="00E37DC3"/>
    <w:rsid w:val="00E44078"/>
    <w:rsid w:val="00E45CDE"/>
    <w:rsid w:val="00E47DA1"/>
    <w:rsid w:val="00E51770"/>
    <w:rsid w:val="00E6036C"/>
    <w:rsid w:val="00E631A0"/>
    <w:rsid w:val="00E71112"/>
    <w:rsid w:val="00E74221"/>
    <w:rsid w:val="00E7786F"/>
    <w:rsid w:val="00E82104"/>
    <w:rsid w:val="00E913F0"/>
    <w:rsid w:val="00E91ED8"/>
    <w:rsid w:val="00E92C1F"/>
    <w:rsid w:val="00E95B5F"/>
    <w:rsid w:val="00EA10AE"/>
    <w:rsid w:val="00EA1453"/>
    <w:rsid w:val="00EA206C"/>
    <w:rsid w:val="00EA2CCC"/>
    <w:rsid w:val="00EA56D2"/>
    <w:rsid w:val="00EA5A7A"/>
    <w:rsid w:val="00EA7743"/>
    <w:rsid w:val="00EB0D75"/>
    <w:rsid w:val="00EB156C"/>
    <w:rsid w:val="00EB3C18"/>
    <w:rsid w:val="00EB6956"/>
    <w:rsid w:val="00EC042F"/>
    <w:rsid w:val="00EC13C4"/>
    <w:rsid w:val="00EC2F1A"/>
    <w:rsid w:val="00EC4ED7"/>
    <w:rsid w:val="00ED22CA"/>
    <w:rsid w:val="00ED2826"/>
    <w:rsid w:val="00ED6FE6"/>
    <w:rsid w:val="00ED73FD"/>
    <w:rsid w:val="00EE33D2"/>
    <w:rsid w:val="00EF2D83"/>
    <w:rsid w:val="00F009FB"/>
    <w:rsid w:val="00F04730"/>
    <w:rsid w:val="00F054D1"/>
    <w:rsid w:val="00F10EEA"/>
    <w:rsid w:val="00F116A2"/>
    <w:rsid w:val="00F151BA"/>
    <w:rsid w:val="00F2235E"/>
    <w:rsid w:val="00F23074"/>
    <w:rsid w:val="00F24362"/>
    <w:rsid w:val="00F25304"/>
    <w:rsid w:val="00F25C1F"/>
    <w:rsid w:val="00F268E1"/>
    <w:rsid w:val="00F31177"/>
    <w:rsid w:val="00F31EDF"/>
    <w:rsid w:val="00F440D5"/>
    <w:rsid w:val="00F466A3"/>
    <w:rsid w:val="00F50EB5"/>
    <w:rsid w:val="00F524B2"/>
    <w:rsid w:val="00F54ACD"/>
    <w:rsid w:val="00F56BC8"/>
    <w:rsid w:val="00F610AF"/>
    <w:rsid w:val="00F611FC"/>
    <w:rsid w:val="00F65520"/>
    <w:rsid w:val="00F65F30"/>
    <w:rsid w:val="00F75F89"/>
    <w:rsid w:val="00F76614"/>
    <w:rsid w:val="00F76FEC"/>
    <w:rsid w:val="00F84005"/>
    <w:rsid w:val="00F84FDC"/>
    <w:rsid w:val="00F85E9C"/>
    <w:rsid w:val="00FA4172"/>
    <w:rsid w:val="00FA6586"/>
    <w:rsid w:val="00FB6EEA"/>
    <w:rsid w:val="00FB71C8"/>
    <w:rsid w:val="00FC207F"/>
    <w:rsid w:val="00FD0FF9"/>
    <w:rsid w:val="00FD1314"/>
    <w:rsid w:val="00FD3E49"/>
    <w:rsid w:val="00FE0A26"/>
    <w:rsid w:val="00FE3FA0"/>
    <w:rsid w:val="00FE5A6C"/>
    <w:rsid w:val="00FE5C25"/>
    <w:rsid w:val="00FE5ECB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649538"/>
  <w15:chartTrackingRefBased/>
  <w15:docId w15:val="{D32B88F7-6DDB-4851-B110-A959CC1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F1"/>
    <w:rPr>
      <w:sz w:val="24"/>
      <w:szCs w:val="24"/>
    </w:rPr>
  </w:style>
  <w:style w:type="paragraph" w:styleId="1">
    <w:name w:val="heading 1"/>
    <w:basedOn w:val="a"/>
    <w:next w:val="a"/>
    <w:qFormat/>
    <w:rsid w:val="00C115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042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78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7843"/>
  </w:style>
  <w:style w:type="paragraph" w:styleId="a5">
    <w:name w:val="header"/>
    <w:basedOn w:val="a"/>
    <w:rsid w:val="00BC147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23EF5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rsid w:val="00A0366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C12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272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Знак"/>
    <w:basedOn w:val="a"/>
    <w:rsid w:val="000147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9">
    <w:name w:val="Знак Знак Знак Знак Знак Знак"/>
    <w:basedOn w:val="a"/>
    <w:rsid w:val="007374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Знак1"/>
    <w:basedOn w:val="a"/>
    <w:rsid w:val="00771F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1515F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a">
    <w:name w:val="Table Grid"/>
    <w:basedOn w:val="a1"/>
    <w:rsid w:val="00EB6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F7A3-0990-4D4F-9FF7-C51E79B6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Мельшина Лариса Ивановна</dc:creator>
  <cp:keywords/>
  <cp:lastModifiedBy>Егоров Виталий Сергеевич</cp:lastModifiedBy>
  <cp:revision>2</cp:revision>
  <cp:lastPrinted>2019-01-10T05:31:00Z</cp:lastPrinted>
  <dcterms:created xsi:type="dcterms:W3CDTF">2020-02-14T06:04:00Z</dcterms:created>
  <dcterms:modified xsi:type="dcterms:W3CDTF">2020-02-14T06:04:00Z</dcterms:modified>
</cp:coreProperties>
</file>