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2BB" w:rsidRPr="008C02BB" w:rsidRDefault="008C02BB" w:rsidP="008C02B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02BB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52142" wp14:editId="5B79DAE2">
                <wp:simplePos x="0" y="0"/>
                <wp:positionH relativeFrom="column">
                  <wp:posOffset>3196590</wp:posOffset>
                </wp:positionH>
                <wp:positionV relativeFrom="paragraph">
                  <wp:posOffset>-72390</wp:posOffset>
                </wp:positionV>
                <wp:extent cx="2844165" cy="156210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16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2BB" w:rsidRPr="008C02BB" w:rsidRDefault="008C02BB" w:rsidP="008C02BB">
                            <w:pPr>
                              <w:pStyle w:val="a9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C02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Утверждаю</w:t>
                            </w:r>
                          </w:p>
                          <w:p w:rsidR="008C02BB" w:rsidRPr="008C02BB" w:rsidRDefault="009A7312" w:rsidP="008C02BB">
                            <w:pPr>
                              <w:pStyle w:val="a9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И. о. Председателя</w:t>
                            </w:r>
                          </w:p>
                          <w:p w:rsidR="008C02BB" w:rsidRPr="008C02BB" w:rsidRDefault="008C02BB" w:rsidP="008C02BB">
                            <w:pPr>
                              <w:pStyle w:val="a9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C02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Контрольно-счетной палаты </w:t>
                            </w:r>
                          </w:p>
                          <w:p w:rsidR="008C02BB" w:rsidRPr="008C02BB" w:rsidRDefault="008C02BB" w:rsidP="008C02BB">
                            <w:pPr>
                              <w:pStyle w:val="a9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C02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города Сургута</w:t>
                            </w:r>
                          </w:p>
                          <w:p w:rsidR="008C02BB" w:rsidRPr="008C02BB" w:rsidRDefault="008C02BB" w:rsidP="008C02BB">
                            <w:pPr>
                              <w:pStyle w:val="a9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8C02BB" w:rsidRPr="008C02BB" w:rsidRDefault="009A7312" w:rsidP="008C02BB">
                            <w:pPr>
                              <w:pStyle w:val="a9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D6F4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_________________ </w:t>
                            </w:r>
                            <w:r w:rsidR="001D6F40" w:rsidRPr="001D6F4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В.И</w:t>
                            </w:r>
                            <w:r w:rsidR="008C02BB" w:rsidRPr="001D6F4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1D6F40" w:rsidRPr="001D6F4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Жуков</w:t>
                            </w:r>
                          </w:p>
                          <w:p w:rsidR="008C02BB" w:rsidRPr="008C02BB" w:rsidRDefault="00D27F76" w:rsidP="008C02B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«22</w:t>
                            </w:r>
                            <w:r w:rsidR="008C02BB" w:rsidRPr="008C02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» </w:t>
                            </w:r>
                            <w:r w:rsidR="000E4C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июля </w:t>
                            </w:r>
                            <w:r w:rsidR="008C02BB" w:rsidRPr="008C02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2016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5214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51.7pt;margin-top:-5.7pt;width:223.9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" stroked="f">
                <v:textbox>
                  <w:txbxContent>
                    <w:p w:rsidR="008C02BB" w:rsidRPr="008C02BB" w:rsidRDefault="008C02BB" w:rsidP="008C02BB">
                      <w:pPr>
                        <w:pStyle w:val="a9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C02B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Утверждаю</w:t>
                      </w:r>
                    </w:p>
                    <w:p w:rsidR="008C02BB" w:rsidRPr="008C02BB" w:rsidRDefault="009A7312" w:rsidP="008C02BB">
                      <w:pPr>
                        <w:pStyle w:val="a9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И. о. Председателя</w:t>
                      </w:r>
                    </w:p>
                    <w:p w:rsidR="008C02BB" w:rsidRPr="008C02BB" w:rsidRDefault="008C02BB" w:rsidP="008C02BB">
                      <w:pPr>
                        <w:pStyle w:val="a9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C02B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Контрольно-счетной палаты </w:t>
                      </w:r>
                    </w:p>
                    <w:p w:rsidR="008C02BB" w:rsidRPr="008C02BB" w:rsidRDefault="008C02BB" w:rsidP="008C02BB">
                      <w:pPr>
                        <w:pStyle w:val="a9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C02B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города Сургута</w:t>
                      </w:r>
                    </w:p>
                    <w:p w:rsidR="008C02BB" w:rsidRPr="008C02BB" w:rsidRDefault="008C02BB" w:rsidP="008C02BB">
                      <w:pPr>
                        <w:pStyle w:val="a9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8C02BB" w:rsidRPr="008C02BB" w:rsidRDefault="009A7312" w:rsidP="008C02BB">
                      <w:pPr>
                        <w:pStyle w:val="a9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D6F4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_________________ </w:t>
                      </w:r>
                      <w:r w:rsidR="001D6F40" w:rsidRPr="001D6F4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В.И</w:t>
                      </w:r>
                      <w:r w:rsidR="008C02BB" w:rsidRPr="001D6F4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. </w:t>
                      </w:r>
                      <w:r w:rsidR="001D6F40" w:rsidRPr="001D6F4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Жуков</w:t>
                      </w:r>
                    </w:p>
                    <w:p w:rsidR="008C02BB" w:rsidRPr="008C02BB" w:rsidRDefault="00D27F76" w:rsidP="008C02BB">
                      <w:p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«22</w:t>
                      </w:r>
                      <w:r w:rsidR="008C02BB" w:rsidRPr="008C02B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» </w:t>
                      </w:r>
                      <w:r w:rsidR="000E4C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июля </w:t>
                      </w:r>
                      <w:r w:rsidR="008C02BB" w:rsidRPr="008C02B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2016 г.</w:t>
                      </w:r>
                    </w:p>
                  </w:txbxContent>
                </v:textbox>
              </v:shape>
            </w:pict>
          </mc:Fallback>
        </mc:AlternateContent>
      </w:r>
      <w:r w:rsidRPr="008C02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p w:rsidR="008C02BB" w:rsidRPr="008C02BB" w:rsidRDefault="008C02BB" w:rsidP="008C02B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C02BB" w:rsidRPr="008C02BB" w:rsidRDefault="008C02BB" w:rsidP="008C02B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C02BB" w:rsidRPr="008C02BB" w:rsidRDefault="008C02BB" w:rsidP="008C02B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C02BB" w:rsidRPr="008C02BB" w:rsidRDefault="008C02BB" w:rsidP="008C02B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C02BB" w:rsidRPr="008C02BB" w:rsidRDefault="008C02BB" w:rsidP="008C02BB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C02BB" w:rsidRPr="008C02BB" w:rsidRDefault="008C02BB" w:rsidP="008C02BB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C02BB" w:rsidRPr="008C02BB" w:rsidRDefault="008C02BB" w:rsidP="008C02BB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C02BB" w:rsidRPr="008C02BB" w:rsidRDefault="008C02BB" w:rsidP="008C02BB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C02BB" w:rsidRPr="008C02BB" w:rsidRDefault="008C02BB" w:rsidP="008C02B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spacing w:val="20"/>
          <w:sz w:val="26"/>
          <w:szCs w:val="26"/>
          <w:lang w:eastAsia="ru-RU"/>
        </w:rPr>
      </w:pPr>
      <w:r w:rsidRPr="00A666F0">
        <w:rPr>
          <w:rFonts w:ascii="Times New Roman" w:eastAsia="Times New Roman" w:hAnsi="Times New Roman" w:cs="Times New Roman"/>
          <w:bCs/>
          <w:caps/>
          <w:spacing w:val="20"/>
          <w:sz w:val="26"/>
          <w:szCs w:val="26"/>
          <w:lang w:eastAsia="ru-RU"/>
        </w:rPr>
        <w:t xml:space="preserve">Заключение </w:t>
      </w:r>
      <w:r w:rsidRPr="00D27F76">
        <w:rPr>
          <w:rFonts w:ascii="Times New Roman" w:eastAsia="Times New Roman" w:hAnsi="Times New Roman" w:cs="Times New Roman"/>
          <w:bCs/>
          <w:caps/>
          <w:spacing w:val="20"/>
          <w:sz w:val="26"/>
          <w:szCs w:val="26"/>
          <w:lang w:eastAsia="ru-RU"/>
        </w:rPr>
        <w:t>№ </w:t>
      </w:r>
      <w:r w:rsidR="009A7312" w:rsidRPr="00D27F76">
        <w:rPr>
          <w:rFonts w:ascii="Times New Roman" w:eastAsia="Times New Roman" w:hAnsi="Times New Roman" w:cs="Times New Roman"/>
          <w:sz w:val="26"/>
          <w:szCs w:val="26"/>
          <w:lang w:eastAsia="ru-RU"/>
        </w:rPr>
        <w:t>01-17-</w:t>
      </w:r>
      <w:r w:rsidR="00D27F76" w:rsidRPr="00D27F76">
        <w:rPr>
          <w:rFonts w:ascii="Times New Roman" w:eastAsia="Times New Roman" w:hAnsi="Times New Roman" w:cs="Times New Roman"/>
          <w:sz w:val="26"/>
          <w:szCs w:val="26"/>
          <w:lang w:eastAsia="ru-RU"/>
        </w:rPr>
        <w:t>101</w:t>
      </w:r>
      <w:r w:rsidRPr="00D27F76">
        <w:rPr>
          <w:rFonts w:ascii="Times New Roman" w:eastAsia="Times New Roman" w:hAnsi="Times New Roman" w:cs="Times New Roman"/>
          <w:sz w:val="26"/>
          <w:szCs w:val="26"/>
          <w:lang w:eastAsia="ru-RU"/>
        </w:rPr>
        <w:t>/КСП</w:t>
      </w:r>
    </w:p>
    <w:p w:rsidR="008C02BB" w:rsidRPr="008C02BB" w:rsidRDefault="008C02BB" w:rsidP="008C02B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6"/>
          <w:szCs w:val="26"/>
          <w:lang w:eastAsia="ru-RU"/>
        </w:rPr>
      </w:pPr>
    </w:p>
    <w:p w:rsidR="00993C29" w:rsidRDefault="008C02BB" w:rsidP="009A73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2B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проект постановления Администрации города Сургута</w:t>
      </w:r>
      <w:r w:rsidRPr="008C02B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«О внесении изменени</w:t>
      </w:r>
      <w:r w:rsidR="00993C2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C0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</w:t>
      </w:r>
      <w:r w:rsidR="00993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ение Администрации города </w:t>
      </w:r>
      <w:r w:rsidR="00993C2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12</w:t>
      </w:r>
      <w:r w:rsidR="009A7312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.12.2013</w:t>
      </w:r>
      <w:r w:rsidRPr="008C0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 </w:t>
      </w:r>
      <w:r w:rsidR="00993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8966 </w:t>
      </w:r>
      <w:r w:rsidRPr="008C02BB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муниципальной программы</w:t>
      </w:r>
      <w:r w:rsidR="00993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функционирования</w:t>
      </w:r>
      <w:r w:rsidRPr="008C0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993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деятельности департамента городского хозяйства </w:t>
      </w:r>
    </w:p>
    <w:p w:rsidR="00993C29" w:rsidRDefault="00993C29" w:rsidP="009A73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дорожно-транспортного и жилищно-коммунального комплекса</w:t>
      </w:r>
    </w:p>
    <w:p w:rsidR="008C02BB" w:rsidRPr="008C02BB" w:rsidRDefault="009A7312" w:rsidP="009A73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2014</w:t>
      </w:r>
      <w:r w:rsidR="008C02BB">
        <w:rPr>
          <w:rFonts w:ascii="Times New Roman" w:eastAsia="Times New Roman" w:hAnsi="Times New Roman" w:cs="Times New Roman"/>
          <w:sz w:val="26"/>
          <w:szCs w:val="26"/>
          <w:lang w:eastAsia="ru-RU"/>
        </w:rPr>
        <w:t>-2030 годы</w:t>
      </w:r>
      <w:r w:rsidR="008C02BB" w:rsidRPr="008C02B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8C02BB" w:rsidRPr="008C02BB" w:rsidRDefault="008C02BB" w:rsidP="008C02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02BB" w:rsidRPr="008C02BB" w:rsidRDefault="008C02BB" w:rsidP="008C02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2BB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положения</w:t>
      </w:r>
    </w:p>
    <w:p w:rsidR="008C02BB" w:rsidRPr="008C02BB" w:rsidRDefault="008C02BB" w:rsidP="008C02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24C9" w:rsidRPr="00963B7D" w:rsidRDefault="008C02BB" w:rsidP="00135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в соответствии с подпунктом 9 пункта </w:t>
      </w:r>
      <w:r w:rsidRPr="00963B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 статьи 9 Положения о Контрольно-счетной палате, утвержденного решением Думы города Сургута от 27.02.2007 № 170-</w:t>
      </w:r>
      <w:r w:rsidRPr="00963B7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963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ДГ (с изменениями), проведена экспертиза проекта постановления Администрации города «О внесении изменени</w:t>
      </w:r>
      <w:r w:rsidR="00B852CA" w:rsidRPr="00963B7D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963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</w:t>
      </w:r>
      <w:r w:rsidR="00C24B93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ление Администрации города от 12</w:t>
      </w:r>
      <w:r w:rsidR="009A7312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.12.2013</w:t>
      </w:r>
      <w:r w:rsidRPr="00963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 </w:t>
      </w:r>
      <w:r w:rsidR="00C24B93">
        <w:rPr>
          <w:rFonts w:ascii="Times New Roman" w:eastAsia="Times New Roman" w:hAnsi="Times New Roman" w:cs="Times New Roman"/>
          <w:sz w:val="26"/>
          <w:szCs w:val="26"/>
          <w:lang w:eastAsia="ru-RU"/>
        </w:rPr>
        <w:t>8966</w:t>
      </w:r>
      <w:r w:rsidRPr="00963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6888" w:rsidRPr="00963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муниципальной программы </w:t>
      </w:r>
      <w:r w:rsidR="00C24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функционирования </w:t>
      </w:r>
      <w:r w:rsidR="00CA6888" w:rsidRPr="00963B7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24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деятельности департамента городского хозяйства в сфере дорожно-транспортного и жилищно-коммунального комплекса </w:t>
      </w:r>
      <w:r w:rsidR="009A731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2014</w:t>
      </w:r>
      <w:r w:rsidR="00B852CA" w:rsidRPr="00963B7D">
        <w:rPr>
          <w:rFonts w:ascii="Times New Roman" w:eastAsia="Times New Roman" w:hAnsi="Times New Roman" w:cs="Times New Roman"/>
          <w:sz w:val="26"/>
          <w:szCs w:val="26"/>
          <w:lang w:eastAsia="ru-RU"/>
        </w:rPr>
        <w:t>-2030 годы</w:t>
      </w:r>
      <w:r w:rsidR="00CA6888" w:rsidRPr="00963B7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963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 – Проект постановления, Программа), по результатам которой подготовлено настоящее заключение.</w:t>
      </w:r>
    </w:p>
    <w:p w:rsidR="008C02BB" w:rsidRPr="00963B7D" w:rsidRDefault="008C02BB" w:rsidP="00135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экспертизы Проекта постановления проведена оценка вносимых изменений на соответствие Бюджетному кодексу Российской Федерации, Порядку принятия решений о разработке, формирования и реализации муниципальных программ городского округа город Сургут, утвержденному постановлением Администрации города от 17.07.2013 № 5159 (с изменениями, далее </w:t>
      </w:r>
      <w:r w:rsidR="00184A8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963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4A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63B7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  <w:r w:rsidR="00184A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 5159</w:t>
      </w:r>
      <w:r w:rsidRPr="00963B7D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D8256D" w:rsidRPr="00963B7D" w:rsidRDefault="008C02BB" w:rsidP="00135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B7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документов и информации.</w:t>
      </w:r>
    </w:p>
    <w:p w:rsidR="008C02BB" w:rsidRPr="008C02BB" w:rsidRDefault="008C02BB" w:rsidP="008C0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02BB" w:rsidRPr="008C02BB" w:rsidRDefault="008C02BB" w:rsidP="008C02B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2BB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изменений, вносимых в Программу</w:t>
      </w:r>
    </w:p>
    <w:p w:rsidR="00784008" w:rsidRDefault="00784008" w:rsidP="008C02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6245" w:rsidRDefault="008350DB" w:rsidP="00AB62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B7D">
        <w:rPr>
          <w:rFonts w:ascii="Times New Roman" w:hAnsi="Times New Roman" w:cs="Times New Roman"/>
          <w:sz w:val="26"/>
          <w:szCs w:val="26"/>
        </w:rPr>
        <w:t xml:space="preserve">Администратор Программы </w:t>
      </w:r>
      <w:r w:rsidR="000E7F7C" w:rsidRPr="00963B7D">
        <w:rPr>
          <w:rFonts w:ascii="Times New Roman" w:hAnsi="Times New Roman" w:cs="Times New Roman"/>
          <w:sz w:val="26"/>
          <w:szCs w:val="26"/>
        </w:rPr>
        <w:t>–</w:t>
      </w:r>
      <w:r w:rsidRPr="00963B7D">
        <w:rPr>
          <w:rFonts w:ascii="Times New Roman" w:hAnsi="Times New Roman" w:cs="Times New Roman"/>
          <w:sz w:val="26"/>
          <w:szCs w:val="26"/>
        </w:rPr>
        <w:t xml:space="preserve"> </w:t>
      </w:r>
      <w:r w:rsidR="009A7312">
        <w:rPr>
          <w:rFonts w:ascii="Times New Roman" w:hAnsi="Times New Roman" w:cs="Times New Roman"/>
          <w:sz w:val="26"/>
          <w:szCs w:val="26"/>
        </w:rPr>
        <w:t xml:space="preserve">департамент городского хозяйства </w:t>
      </w:r>
      <w:r w:rsidR="008C02BB" w:rsidRPr="00963B7D"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Pr="00963B7D">
        <w:rPr>
          <w:rFonts w:ascii="Times New Roman" w:hAnsi="Times New Roman" w:cs="Times New Roman"/>
          <w:sz w:val="26"/>
          <w:szCs w:val="26"/>
        </w:rPr>
        <w:t xml:space="preserve"> вносит измен</w:t>
      </w:r>
      <w:r w:rsidR="00F65EB0" w:rsidRPr="00963B7D">
        <w:rPr>
          <w:rFonts w:ascii="Times New Roman" w:hAnsi="Times New Roman" w:cs="Times New Roman"/>
          <w:sz w:val="26"/>
          <w:szCs w:val="26"/>
        </w:rPr>
        <w:t xml:space="preserve">ения в Программу </w:t>
      </w:r>
      <w:r w:rsidR="00AB6245">
        <w:rPr>
          <w:rFonts w:ascii="Times New Roman" w:hAnsi="Times New Roman" w:cs="Times New Roman"/>
          <w:sz w:val="26"/>
          <w:szCs w:val="26"/>
        </w:rPr>
        <w:t>на основании пунктов 8.1.1</w:t>
      </w:r>
      <w:r w:rsidR="00AB6245">
        <w:rPr>
          <w:rStyle w:val="a8"/>
          <w:rFonts w:ascii="Times New Roman" w:hAnsi="Times New Roman" w:cs="Times New Roman"/>
          <w:sz w:val="26"/>
          <w:szCs w:val="26"/>
        </w:rPr>
        <w:footnoteReference w:id="1"/>
      </w:r>
      <w:r w:rsidR="00AB6245">
        <w:rPr>
          <w:rFonts w:ascii="Times New Roman" w:hAnsi="Times New Roman" w:cs="Times New Roman"/>
          <w:sz w:val="26"/>
          <w:szCs w:val="26"/>
        </w:rPr>
        <w:t>, 8.1.4</w:t>
      </w:r>
      <w:r w:rsidR="00AB6245">
        <w:rPr>
          <w:rStyle w:val="a8"/>
          <w:rFonts w:ascii="Times New Roman" w:hAnsi="Times New Roman" w:cs="Times New Roman"/>
          <w:sz w:val="26"/>
          <w:szCs w:val="26"/>
        </w:rPr>
        <w:footnoteReference w:id="2"/>
      </w:r>
      <w:r w:rsidR="00AB6245">
        <w:rPr>
          <w:rFonts w:ascii="Times New Roman" w:hAnsi="Times New Roman" w:cs="Times New Roman"/>
          <w:sz w:val="26"/>
          <w:szCs w:val="26"/>
        </w:rPr>
        <w:t>, 8.1.6</w:t>
      </w:r>
      <w:r w:rsidR="00AB6245">
        <w:rPr>
          <w:rStyle w:val="a8"/>
          <w:rFonts w:ascii="Times New Roman" w:hAnsi="Times New Roman" w:cs="Times New Roman"/>
          <w:sz w:val="26"/>
          <w:szCs w:val="26"/>
        </w:rPr>
        <w:footnoteReference w:id="3"/>
      </w:r>
      <w:r w:rsidR="00AB6245">
        <w:rPr>
          <w:rFonts w:ascii="Times New Roman" w:hAnsi="Times New Roman" w:cs="Times New Roman"/>
          <w:sz w:val="26"/>
          <w:szCs w:val="26"/>
        </w:rPr>
        <w:t>, предусмотренных Порядком № 5159.</w:t>
      </w:r>
    </w:p>
    <w:p w:rsidR="00A7781D" w:rsidRPr="00963B7D" w:rsidRDefault="00A7781D" w:rsidP="00A7781D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B7D">
        <w:rPr>
          <w:rFonts w:ascii="Times New Roman" w:hAnsi="Times New Roman" w:cs="Times New Roman"/>
          <w:sz w:val="26"/>
          <w:szCs w:val="26"/>
        </w:rPr>
        <w:t>В результате анализа предлагаемых изменений установлено следующее.</w:t>
      </w:r>
    </w:p>
    <w:p w:rsidR="00CF1417" w:rsidRPr="00452B31" w:rsidRDefault="00CF1417" w:rsidP="00CF1417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52B31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2.1. Параметры финансирования и значения целевых показателей результатов реализации Программы на 2016 год, предлагаемые Проектом постановления, соответствуют Решению Думы города № 820-V ДГ</w:t>
      </w:r>
      <w:r w:rsidR="001C0752" w:rsidRPr="00452B31">
        <w:rPr>
          <w:rStyle w:val="a8"/>
          <w:rFonts w:ascii="Times New Roman" w:hAnsi="Times New Roman" w:cs="Times New Roman"/>
          <w:sz w:val="26"/>
          <w:szCs w:val="26"/>
          <w:lang w:eastAsia="ru-RU"/>
        </w:rPr>
        <w:footnoteReference w:id="4"/>
      </w:r>
      <w:r w:rsidRPr="00452B31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F1417" w:rsidRPr="00452B31" w:rsidRDefault="00CF1417" w:rsidP="00CF1417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52B31">
        <w:rPr>
          <w:rFonts w:ascii="Times New Roman" w:hAnsi="Times New Roman" w:cs="Times New Roman"/>
          <w:sz w:val="26"/>
          <w:szCs w:val="26"/>
          <w:lang w:eastAsia="ru-RU"/>
        </w:rPr>
        <w:t>2.2. </w:t>
      </w:r>
      <w:r w:rsidRPr="00452B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Объём ассигнований на реализацию Программы и целевые показатели </w:t>
      </w:r>
      <w:r w:rsidRPr="00452B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за 2015 год приведены в соответствие с </w:t>
      </w:r>
      <w:r w:rsidRPr="00452B31">
        <w:rPr>
          <w:rFonts w:ascii="Times New Roman" w:hAnsi="Times New Roman" w:cs="Times New Roman"/>
          <w:sz w:val="26"/>
          <w:szCs w:val="26"/>
        </w:rPr>
        <w:t>решением Думы города № 884-</w:t>
      </w:r>
      <w:r w:rsidRPr="00452B31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452B31">
        <w:rPr>
          <w:rFonts w:ascii="Times New Roman" w:hAnsi="Times New Roman" w:cs="Times New Roman"/>
          <w:sz w:val="26"/>
          <w:szCs w:val="26"/>
        </w:rPr>
        <w:t> ДГ</w:t>
      </w:r>
      <w:r w:rsidRPr="00452B31">
        <w:rPr>
          <w:rFonts w:ascii="Times New Roman" w:hAnsi="Times New Roman" w:cs="Times New Roman"/>
          <w:sz w:val="26"/>
          <w:szCs w:val="26"/>
          <w:vertAlign w:val="superscript"/>
        </w:rPr>
        <w:footnoteReference w:id="5"/>
      </w:r>
      <w:r w:rsidRPr="00452B31">
        <w:rPr>
          <w:rFonts w:ascii="Times New Roman" w:hAnsi="Times New Roman" w:cs="Times New Roman"/>
          <w:sz w:val="26"/>
          <w:szCs w:val="26"/>
        </w:rPr>
        <w:t>.</w:t>
      </w:r>
    </w:p>
    <w:p w:rsidR="008C02BB" w:rsidRPr="00452B31" w:rsidRDefault="00CF1417" w:rsidP="00452B31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52B31">
        <w:rPr>
          <w:rFonts w:ascii="Times New Roman" w:hAnsi="Times New Roman" w:cs="Times New Roman"/>
          <w:sz w:val="26"/>
          <w:szCs w:val="26"/>
          <w:lang w:eastAsia="ru-RU"/>
        </w:rPr>
        <w:t>2.3</w:t>
      </w:r>
      <w:r w:rsidR="00A7781D" w:rsidRPr="00452B31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8C02BB" w:rsidRPr="00452B31">
        <w:rPr>
          <w:rFonts w:ascii="Times New Roman" w:hAnsi="Times New Roman" w:cs="Times New Roman"/>
          <w:sz w:val="26"/>
          <w:szCs w:val="26"/>
          <w:lang w:eastAsia="ru-RU"/>
        </w:rPr>
        <w:t xml:space="preserve"> Общий объем бюджетных ассигнований на реализацию Программы в </w:t>
      </w:r>
      <w:r w:rsidR="008C02BB" w:rsidRPr="00452B31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2016 году (по сравнению с редакцией от </w:t>
      </w:r>
      <w:r w:rsidR="00FD0EB4" w:rsidRPr="00452B31">
        <w:rPr>
          <w:rFonts w:ascii="Times New Roman" w:hAnsi="Times New Roman" w:cs="Times New Roman"/>
          <w:sz w:val="26"/>
          <w:szCs w:val="26"/>
          <w:lang w:eastAsia="ru-RU"/>
        </w:rPr>
        <w:t>09</w:t>
      </w:r>
      <w:r w:rsidR="008A4170" w:rsidRPr="00452B31">
        <w:rPr>
          <w:rFonts w:ascii="Times New Roman" w:hAnsi="Times New Roman" w:cs="Times New Roman"/>
          <w:sz w:val="26"/>
          <w:szCs w:val="26"/>
          <w:lang w:eastAsia="ru-RU"/>
        </w:rPr>
        <w:t>.06.2016</w:t>
      </w:r>
      <w:r w:rsidR="008C02BB" w:rsidRPr="00452B31">
        <w:rPr>
          <w:rFonts w:ascii="Times New Roman" w:hAnsi="Times New Roman" w:cs="Times New Roman"/>
          <w:sz w:val="26"/>
          <w:szCs w:val="26"/>
          <w:lang w:eastAsia="ru-RU"/>
        </w:rPr>
        <w:t xml:space="preserve">) </w:t>
      </w:r>
      <w:r w:rsidR="001356E7" w:rsidRPr="00452B31">
        <w:rPr>
          <w:rFonts w:ascii="Times New Roman" w:hAnsi="Times New Roman" w:cs="Times New Roman"/>
          <w:sz w:val="26"/>
          <w:szCs w:val="26"/>
          <w:lang w:eastAsia="ru-RU"/>
        </w:rPr>
        <w:t>уменьшится</w:t>
      </w:r>
      <w:r w:rsidR="00584220" w:rsidRPr="00452B3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C02BB" w:rsidRPr="00452B31">
        <w:rPr>
          <w:rFonts w:ascii="Times New Roman" w:hAnsi="Times New Roman" w:cs="Times New Roman"/>
          <w:sz w:val="26"/>
          <w:szCs w:val="26"/>
          <w:lang w:eastAsia="ru-RU"/>
        </w:rPr>
        <w:t xml:space="preserve">на сумму </w:t>
      </w:r>
      <w:r w:rsidR="008C02BB" w:rsidRPr="00452B31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1356E7" w:rsidRPr="00452B31">
        <w:rPr>
          <w:rFonts w:ascii="Times New Roman" w:hAnsi="Times New Roman" w:cs="Times New Roman"/>
          <w:sz w:val="26"/>
          <w:szCs w:val="26"/>
          <w:lang w:eastAsia="ru-RU"/>
        </w:rPr>
        <w:t>72 426,75</w:t>
      </w:r>
      <w:r w:rsidR="005A4EBA" w:rsidRPr="00452B31">
        <w:rPr>
          <w:rFonts w:ascii="Times New Roman" w:hAnsi="Times New Roman" w:cs="Times New Roman"/>
          <w:sz w:val="26"/>
          <w:szCs w:val="26"/>
          <w:lang w:eastAsia="ru-RU"/>
        </w:rPr>
        <w:t xml:space="preserve"> рублей</w:t>
      </w:r>
      <w:r w:rsidR="008C02BB" w:rsidRPr="00452B31">
        <w:rPr>
          <w:rFonts w:ascii="Times New Roman" w:hAnsi="Times New Roman" w:cs="Times New Roman"/>
          <w:sz w:val="26"/>
          <w:szCs w:val="26"/>
          <w:lang w:eastAsia="ru-RU"/>
        </w:rPr>
        <w:t xml:space="preserve"> и состав</w:t>
      </w:r>
      <w:r w:rsidR="00584220" w:rsidRPr="00452B31">
        <w:rPr>
          <w:rFonts w:ascii="Times New Roman" w:hAnsi="Times New Roman" w:cs="Times New Roman"/>
          <w:sz w:val="26"/>
          <w:szCs w:val="26"/>
          <w:lang w:eastAsia="ru-RU"/>
        </w:rPr>
        <w:t>ит</w:t>
      </w:r>
      <w:r w:rsidR="008C02BB" w:rsidRPr="00452B3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356E7" w:rsidRPr="00452B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259 438 686,57</w:t>
      </w:r>
      <w:r w:rsidR="008C02BB" w:rsidRPr="00452B3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8C02BB" w:rsidRPr="00452B31">
        <w:rPr>
          <w:rFonts w:ascii="Times New Roman" w:hAnsi="Times New Roman" w:cs="Times New Roman"/>
          <w:sz w:val="26"/>
          <w:szCs w:val="26"/>
          <w:lang w:eastAsia="ru-RU"/>
        </w:rPr>
        <w:t>рублей.</w:t>
      </w:r>
    </w:p>
    <w:p w:rsidR="00F73FCA" w:rsidRPr="00452B31" w:rsidRDefault="00F73FCA" w:rsidP="00452B31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52B31">
        <w:rPr>
          <w:rFonts w:ascii="Times New Roman" w:hAnsi="Times New Roman" w:cs="Times New Roman"/>
          <w:sz w:val="26"/>
          <w:szCs w:val="26"/>
          <w:lang w:eastAsia="ru-RU"/>
        </w:rPr>
        <w:t xml:space="preserve">Изменение объема бюджетных ассигнований на реализацию муниципальной программы </w:t>
      </w:r>
      <w:r w:rsidR="00702457" w:rsidRPr="00452B31">
        <w:rPr>
          <w:rFonts w:ascii="Times New Roman" w:hAnsi="Times New Roman" w:cs="Times New Roman"/>
          <w:sz w:val="26"/>
          <w:szCs w:val="26"/>
          <w:lang w:eastAsia="ru-RU"/>
        </w:rPr>
        <w:t xml:space="preserve">на сумму 72 426,75 руб. </w:t>
      </w:r>
      <w:r w:rsidR="00240A68" w:rsidRPr="00452B31">
        <w:rPr>
          <w:rFonts w:ascii="Times New Roman" w:hAnsi="Times New Roman" w:cs="Times New Roman"/>
          <w:sz w:val="26"/>
          <w:szCs w:val="26"/>
          <w:lang w:eastAsia="ru-RU"/>
        </w:rPr>
        <w:t>сложилось</w:t>
      </w:r>
      <w:r w:rsidR="001356E7" w:rsidRPr="00452B3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40A68" w:rsidRPr="00452B31">
        <w:rPr>
          <w:rFonts w:ascii="Times New Roman" w:hAnsi="Times New Roman" w:cs="Times New Roman"/>
          <w:sz w:val="26"/>
          <w:szCs w:val="26"/>
          <w:lang w:eastAsia="ru-RU"/>
        </w:rPr>
        <w:t xml:space="preserve">по </w:t>
      </w:r>
      <w:r w:rsidR="001356E7" w:rsidRPr="00452B31">
        <w:rPr>
          <w:rFonts w:ascii="Times New Roman" w:hAnsi="Times New Roman" w:cs="Times New Roman"/>
          <w:sz w:val="26"/>
          <w:szCs w:val="26"/>
          <w:lang w:eastAsia="ru-RU"/>
        </w:rPr>
        <w:t>мероприятию 8</w:t>
      </w:r>
      <w:r w:rsidR="00240A68" w:rsidRPr="00452B31">
        <w:rPr>
          <w:rStyle w:val="a8"/>
          <w:rFonts w:ascii="Times New Roman" w:eastAsia="Times New Roman" w:hAnsi="Times New Roman" w:cs="Times New Roman"/>
          <w:sz w:val="26"/>
          <w:szCs w:val="26"/>
          <w:lang w:eastAsia="ru-RU"/>
        </w:rPr>
        <w:footnoteReference w:id="6"/>
      </w:r>
      <w:r w:rsidR="001356E7" w:rsidRPr="00452B3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40A68" w:rsidRPr="00452B31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="007636D6" w:rsidRPr="00452B31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="00722334" w:rsidRPr="00452B31">
        <w:rPr>
          <w:rFonts w:ascii="Times New Roman" w:hAnsi="Times New Roman" w:cs="Times New Roman"/>
          <w:sz w:val="26"/>
          <w:szCs w:val="26"/>
          <w:lang w:eastAsia="ru-RU"/>
        </w:rPr>
        <w:t>вязи с</w:t>
      </w:r>
      <w:r w:rsidR="00240A68" w:rsidRPr="00452B31">
        <w:rPr>
          <w:rFonts w:ascii="Times New Roman" w:hAnsi="Times New Roman" w:cs="Times New Roman"/>
          <w:sz w:val="26"/>
          <w:szCs w:val="26"/>
          <w:lang w:eastAsia="ru-RU"/>
        </w:rPr>
        <w:t xml:space="preserve"> экономи</w:t>
      </w:r>
      <w:r w:rsidR="007636D6" w:rsidRPr="00452B31">
        <w:rPr>
          <w:rFonts w:ascii="Times New Roman" w:hAnsi="Times New Roman" w:cs="Times New Roman"/>
          <w:sz w:val="26"/>
          <w:szCs w:val="26"/>
          <w:lang w:eastAsia="ru-RU"/>
        </w:rPr>
        <w:t>ей</w:t>
      </w:r>
      <w:r w:rsidR="001356E7" w:rsidRPr="00452B31">
        <w:rPr>
          <w:rFonts w:ascii="Times New Roman" w:hAnsi="Times New Roman" w:cs="Times New Roman"/>
          <w:sz w:val="26"/>
          <w:szCs w:val="26"/>
          <w:lang w:eastAsia="ru-RU"/>
        </w:rPr>
        <w:t xml:space="preserve"> по результатам конкурсов.</w:t>
      </w:r>
    </w:p>
    <w:p w:rsidR="00FD3736" w:rsidRPr="00452B31" w:rsidRDefault="00CF1417" w:rsidP="00452B31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2B31">
        <w:rPr>
          <w:rFonts w:ascii="Times New Roman" w:hAnsi="Times New Roman" w:cs="Times New Roman"/>
          <w:sz w:val="26"/>
          <w:szCs w:val="26"/>
          <w:lang w:eastAsia="ru-RU"/>
        </w:rPr>
        <w:t>2.4</w:t>
      </w:r>
      <w:r w:rsidR="008C02BB" w:rsidRPr="00452B31">
        <w:rPr>
          <w:rFonts w:ascii="Times New Roman" w:hAnsi="Times New Roman" w:cs="Times New Roman"/>
          <w:sz w:val="26"/>
          <w:szCs w:val="26"/>
          <w:lang w:eastAsia="ru-RU"/>
        </w:rPr>
        <w:t>. </w:t>
      </w:r>
      <w:r w:rsidR="005F4F93" w:rsidRPr="00452B31">
        <w:rPr>
          <w:rFonts w:ascii="Times New Roman" w:hAnsi="Times New Roman" w:cs="Times New Roman"/>
          <w:sz w:val="26"/>
          <w:szCs w:val="26"/>
        </w:rPr>
        <w:t>Изменения в целевые показатели результатов реализации Программы Решением Думы № 820-V ДГ не вносились.</w:t>
      </w:r>
    </w:p>
    <w:p w:rsidR="00E76B9E" w:rsidRPr="00452B31" w:rsidRDefault="00B80751" w:rsidP="00452B31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2B31">
        <w:rPr>
          <w:rFonts w:ascii="Times New Roman" w:hAnsi="Times New Roman" w:cs="Times New Roman"/>
          <w:sz w:val="26"/>
          <w:szCs w:val="26"/>
        </w:rPr>
        <w:t>2.</w:t>
      </w:r>
      <w:r w:rsidR="00CF1417" w:rsidRPr="00452B31">
        <w:rPr>
          <w:rFonts w:ascii="Times New Roman" w:hAnsi="Times New Roman" w:cs="Times New Roman"/>
          <w:sz w:val="26"/>
          <w:szCs w:val="26"/>
        </w:rPr>
        <w:t>5</w:t>
      </w:r>
      <w:r w:rsidRPr="00452B31">
        <w:rPr>
          <w:rFonts w:ascii="Times New Roman" w:hAnsi="Times New Roman" w:cs="Times New Roman"/>
          <w:sz w:val="26"/>
          <w:szCs w:val="26"/>
        </w:rPr>
        <w:t>.</w:t>
      </w:r>
      <w:r w:rsidR="00E76B9E" w:rsidRPr="00452B31">
        <w:rPr>
          <w:rFonts w:ascii="Times New Roman" w:hAnsi="Times New Roman" w:cs="Times New Roman"/>
          <w:sz w:val="26"/>
          <w:szCs w:val="26"/>
        </w:rPr>
        <w:t> </w:t>
      </w:r>
      <w:r w:rsidR="00392EC6" w:rsidRPr="00452B31">
        <w:rPr>
          <w:rFonts w:ascii="Times New Roman" w:hAnsi="Times New Roman" w:cs="Times New Roman"/>
          <w:sz w:val="26"/>
          <w:szCs w:val="26"/>
        </w:rPr>
        <w:t xml:space="preserve">В </w:t>
      </w:r>
      <w:r w:rsidR="00452B31" w:rsidRPr="00452B31">
        <w:rPr>
          <w:rFonts w:ascii="Times New Roman" w:hAnsi="Times New Roman" w:cs="Times New Roman"/>
          <w:sz w:val="26"/>
          <w:szCs w:val="26"/>
        </w:rPr>
        <w:t>приложении к Проекту постановления в таблице «</w:t>
      </w:r>
      <w:r w:rsidR="00452B31" w:rsidRPr="00452B31">
        <w:rPr>
          <w:rFonts w:ascii="Times New Roman" w:hAnsi="Times New Roman" w:cs="Times New Roman"/>
          <w:sz w:val="26"/>
          <w:szCs w:val="26"/>
        </w:rPr>
        <w:t>Динамика изменения значений показателей результатов реализации муниципальной программы</w:t>
      </w:r>
      <w:r w:rsidR="00452B31" w:rsidRPr="00452B31">
        <w:rPr>
          <w:rFonts w:ascii="Times New Roman" w:hAnsi="Times New Roman" w:cs="Times New Roman"/>
          <w:sz w:val="26"/>
          <w:szCs w:val="26"/>
        </w:rPr>
        <w:t xml:space="preserve">» раздела 1 </w:t>
      </w:r>
      <w:r w:rsidR="00452B31" w:rsidRPr="00452B31">
        <w:rPr>
          <w:rFonts w:ascii="Times New Roman" w:hAnsi="Times New Roman" w:cs="Times New Roman"/>
          <w:sz w:val="26"/>
          <w:szCs w:val="26"/>
        </w:rPr>
        <w:t>исключено</w:t>
      </w:r>
      <w:r w:rsidR="00452B31" w:rsidRPr="00452B31">
        <w:rPr>
          <w:rFonts w:ascii="Times New Roman" w:hAnsi="Times New Roman" w:cs="Times New Roman"/>
          <w:sz w:val="26"/>
          <w:szCs w:val="26"/>
        </w:rPr>
        <w:t xml:space="preserve"> слово «оценка» в связи с тем, что оценочные данные показателей 2015 года приведены к фактическим. </w:t>
      </w:r>
      <w:r w:rsidR="005F4F93" w:rsidRPr="00452B31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E76B9E" w:rsidRPr="00452B31">
        <w:rPr>
          <w:rFonts w:ascii="Times New Roman" w:hAnsi="Times New Roman" w:cs="Times New Roman"/>
          <w:sz w:val="26"/>
          <w:szCs w:val="26"/>
        </w:rPr>
        <w:t xml:space="preserve">к </w:t>
      </w:r>
      <w:r w:rsidR="000861D3" w:rsidRPr="00452B31">
        <w:rPr>
          <w:rFonts w:ascii="Times New Roman" w:hAnsi="Times New Roman" w:cs="Times New Roman"/>
          <w:sz w:val="26"/>
          <w:szCs w:val="26"/>
        </w:rPr>
        <w:t>Программе</w:t>
      </w:r>
      <w:r w:rsidR="005F4F93" w:rsidRPr="00452B31">
        <w:rPr>
          <w:rFonts w:ascii="Times New Roman" w:hAnsi="Times New Roman" w:cs="Times New Roman"/>
          <w:sz w:val="26"/>
          <w:szCs w:val="26"/>
        </w:rPr>
        <w:t xml:space="preserve"> изложено</w:t>
      </w:r>
      <w:r w:rsidR="00E76B9E" w:rsidRPr="00452B31">
        <w:rPr>
          <w:rFonts w:ascii="Times New Roman" w:hAnsi="Times New Roman" w:cs="Times New Roman"/>
          <w:sz w:val="26"/>
          <w:szCs w:val="26"/>
        </w:rPr>
        <w:t xml:space="preserve"> в новой редакции.</w:t>
      </w:r>
    </w:p>
    <w:p w:rsidR="00392EC6" w:rsidRPr="00963B7D" w:rsidRDefault="00392EC6" w:rsidP="00CA6888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02BB" w:rsidRPr="008C02BB" w:rsidRDefault="008C02BB" w:rsidP="008C02BB">
      <w:pPr>
        <w:tabs>
          <w:tab w:val="left" w:pos="2926"/>
          <w:tab w:val="center" w:pos="4819"/>
        </w:tabs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2BB">
        <w:rPr>
          <w:rFonts w:ascii="Times New Roman" w:eastAsia="Times New Roman" w:hAnsi="Times New Roman" w:cs="Times New Roman"/>
          <w:sz w:val="26"/>
          <w:szCs w:val="26"/>
          <w:lang w:eastAsia="ru-RU"/>
        </w:rPr>
        <w:t>3. Заключительные положения</w:t>
      </w:r>
    </w:p>
    <w:p w:rsidR="008C02BB" w:rsidRPr="00BF2FE6" w:rsidRDefault="008C02BB" w:rsidP="008C02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A6888" w:rsidRPr="00963B7D" w:rsidRDefault="00392EC6" w:rsidP="00C21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вышеизложенного, Контрольно-счетная палата города считает возможным предложить Администрации города рассмотреть Проект постановления в представленной редакции.</w:t>
      </w:r>
    </w:p>
    <w:p w:rsidR="008C02BB" w:rsidRDefault="008C02BB" w:rsidP="00C2167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7F76" w:rsidRPr="00963B7D" w:rsidRDefault="00D27F76" w:rsidP="00C2167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B97495" w:rsidRPr="00963B7D" w:rsidRDefault="008C02BB" w:rsidP="00D27F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B7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Инспектор отдела контроля</w:t>
      </w:r>
    </w:p>
    <w:p w:rsidR="008C02BB" w:rsidRPr="00963B7D" w:rsidRDefault="008C02BB" w:rsidP="00D27F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расходов на социальную сферу                                      </w:t>
      </w:r>
      <w:r w:rsidR="00B97495" w:rsidRPr="00963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D27F7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 w:rsidRPr="00963B7D">
        <w:rPr>
          <w:rFonts w:ascii="Times New Roman" w:eastAsia="Times New Roman" w:hAnsi="Times New Roman" w:cs="Times New Roman"/>
          <w:sz w:val="26"/>
          <w:szCs w:val="26"/>
          <w:lang w:eastAsia="ru-RU"/>
        </w:rPr>
        <w:t>А.Г. Балуева</w:t>
      </w:r>
    </w:p>
    <w:sectPr w:rsidR="008C02BB" w:rsidRPr="00963B7D" w:rsidSect="00A647B7">
      <w:headerReference w:type="default" r:id="rId8"/>
      <w:footerReference w:type="even" r:id="rId9"/>
      <w:footerReference w:type="default" r:id="rId10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767" w:rsidRDefault="00210767" w:rsidP="008C02BB">
      <w:pPr>
        <w:spacing w:after="0" w:line="240" w:lineRule="auto"/>
      </w:pPr>
      <w:r>
        <w:separator/>
      </w:r>
    </w:p>
  </w:endnote>
  <w:endnote w:type="continuationSeparator" w:id="0">
    <w:p w:rsidR="00210767" w:rsidRDefault="00210767" w:rsidP="008C0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D8B" w:rsidRDefault="008800D3" w:rsidP="00B729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7D8B" w:rsidRDefault="00210767" w:rsidP="00DE7D8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075" w:rsidRDefault="00210767" w:rsidP="00DE7D8B">
    <w:pPr>
      <w:pStyle w:val="a5"/>
      <w:ind w:right="360"/>
      <w:jc w:val="right"/>
    </w:pPr>
  </w:p>
  <w:p w:rsidR="00990075" w:rsidRDefault="002107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767" w:rsidRDefault="00210767" w:rsidP="008C02BB">
      <w:pPr>
        <w:spacing w:after="0" w:line="240" w:lineRule="auto"/>
      </w:pPr>
      <w:r>
        <w:separator/>
      </w:r>
    </w:p>
  </w:footnote>
  <w:footnote w:type="continuationSeparator" w:id="0">
    <w:p w:rsidR="00210767" w:rsidRDefault="00210767" w:rsidP="008C02BB">
      <w:pPr>
        <w:spacing w:after="0" w:line="240" w:lineRule="auto"/>
      </w:pPr>
      <w:r>
        <w:continuationSeparator/>
      </w:r>
    </w:p>
  </w:footnote>
  <w:footnote w:id="1">
    <w:p w:rsidR="00AB6245" w:rsidRPr="001C0752" w:rsidRDefault="00AB6245" w:rsidP="001356E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C0752">
        <w:rPr>
          <w:rStyle w:val="a8"/>
          <w:rFonts w:ascii="Times New Roman" w:hAnsi="Times New Roman" w:cs="Times New Roman"/>
          <w:sz w:val="16"/>
          <w:szCs w:val="16"/>
        </w:rPr>
        <w:footnoteRef/>
      </w:r>
      <w:r w:rsidRPr="001C0752">
        <w:rPr>
          <w:rFonts w:ascii="Times New Roman" w:hAnsi="Times New Roman" w:cs="Times New Roman"/>
          <w:sz w:val="16"/>
          <w:szCs w:val="16"/>
        </w:rPr>
        <w:t>Изменение параметров утверждённого бюджета города (объема ассигнований на реализацию программы) в соответствии с решением Думы города о бюджете города;</w:t>
      </w:r>
    </w:p>
  </w:footnote>
  <w:footnote w:id="2">
    <w:p w:rsidR="00AB6245" w:rsidRPr="001C0752" w:rsidRDefault="00AB6245" w:rsidP="001356E7">
      <w:pPr>
        <w:pStyle w:val="ConsPlusNormal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C0752">
        <w:rPr>
          <w:rStyle w:val="a8"/>
          <w:rFonts w:ascii="Times New Roman" w:hAnsi="Times New Roman" w:cs="Times New Roman"/>
          <w:sz w:val="16"/>
          <w:szCs w:val="16"/>
        </w:rPr>
        <w:footnoteRef/>
      </w:r>
      <w:r w:rsidRPr="001C0752">
        <w:rPr>
          <w:rFonts w:ascii="Times New Roman" w:hAnsi="Times New Roman" w:cs="Times New Roman"/>
          <w:sz w:val="16"/>
          <w:szCs w:val="16"/>
        </w:rPr>
        <w:t xml:space="preserve">Приведение </w:t>
      </w:r>
      <w:r w:rsidRPr="001C0752">
        <w:rPr>
          <w:rFonts w:ascii="Times New Roman" w:eastAsiaTheme="minorHAnsi" w:hAnsi="Times New Roman" w:cs="Times New Roman"/>
          <w:sz w:val="16"/>
          <w:szCs w:val="16"/>
          <w:lang w:eastAsia="en-US"/>
        </w:rPr>
        <w:t>плановых значений показателей к фактическим данным в соответствии с решением Думы города об исполнении бюджета городского округа город Сургут;</w:t>
      </w:r>
    </w:p>
  </w:footnote>
  <w:footnote w:id="3">
    <w:p w:rsidR="00AB6245" w:rsidRPr="001C0752" w:rsidRDefault="00AB6245" w:rsidP="001356E7">
      <w:pPr>
        <w:pStyle w:val="ConsPlusNormal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C0752">
        <w:rPr>
          <w:rStyle w:val="a8"/>
          <w:rFonts w:ascii="Times New Roman" w:hAnsi="Times New Roman" w:cs="Times New Roman"/>
          <w:sz w:val="16"/>
          <w:szCs w:val="16"/>
        </w:rPr>
        <w:footnoteRef/>
      </w:r>
      <w:r w:rsidRPr="001C0752">
        <w:rPr>
          <w:rFonts w:ascii="Times New Roman" w:hAnsi="Times New Roman" w:cs="Times New Roman"/>
          <w:sz w:val="16"/>
          <w:szCs w:val="16"/>
        </w:rPr>
        <w:t xml:space="preserve">Принятие решения о внесении </w:t>
      </w:r>
      <w:r w:rsidRPr="001C0752">
        <w:rPr>
          <w:rFonts w:ascii="Times New Roman" w:eastAsiaTheme="minorHAnsi" w:hAnsi="Times New Roman" w:cs="Times New Roman"/>
          <w:sz w:val="16"/>
          <w:szCs w:val="16"/>
          <w:lang w:eastAsia="en-US"/>
        </w:rPr>
        <w:t>иных изменений в целях совершенст</w:t>
      </w:r>
      <w:r w:rsidR="001356E7">
        <w:rPr>
          <w:rFonts w:ascii="Times New Roman" w:eastAsiaTheme="minorHAnsi" w:hAnsi="Times New Roman" w:cs="Times New Roman"/>
          <w:sz w:val="16"/>
          <w:szCs w:val="16"/>
          <w:lang w:eastAsia="en-US"/>
        </w:rPr>
        <w:t>вования муниципальной программы.</w:t>
      </w:r>
    </w:p>
  </w:footnote>
  <w:footnote w:id="4">
    <w:p w:rsidR="001C0752" w:rsidRPr="001356E7" w:rsidRDefault="001C0752" w:rsidP="001356E7">
      <w:pPr>
        <w:pStyle w:val="aa"/>
        <w:jc w:val="both"/>
        <w:rPr>
          <w:sz w:val="16"/>
          <w:szCs w:val="16"/>
        </w:rPr>
      </w:pPr>
      <w:r w:rsidRPr="001356E7">
        <w:rPr>
          <w:rStyle w:val="a8"/>
          <w:sz w:val="16"/>
          <w:szCs w:val="16"/>
        </w:rPr>
        <w:footnoteRef/>
      </w:r>
      <w:r w:rsidRPr="001356E7">
        <w:rPr>
          <w:sz w:val="16"/>
          <w:szCs w:val="16"/>
        </w:rPr>
        <w:t>Решение Думы города Сургута от 22.12.2015 № 820-V ДГ «О бюджете городского округа город Сургут на 2016 год» (с изменениями, внесенными решением Думы города от 01.07.2016 № 916-</w:t>
      </w:r>
      <w:r w:rsidRPr="001356E7">
        <w:rPr>
          <w:sz w:val="16"/>
          <w:szCs w:val="16"/>
          <w:lang w:val="en-US"/>
        </w:rPr>
        <w:t>V</w:t>
      </w:r>
      <w:r w:rsidRPr="001356E7">
        <w:rPr>
          <w:sz w:val="16"/>
          <w:szCs w:val="16"/>
        </w:rPr>
        <w:t xml:space="preserve"> ДГ, далее – Решение Думы города № 916 -</w:t>
      </w:r>
      <w:r w:rsidRPr="001356E7">
        <w:rPr>
          <w:sz w:val="16"/>
          <w:szCs w:val="16"/>
          <w:lang w:val="en-US"/>
        </w:rPr>
        <w:t>V</w:t>
      </w:r>
      <w:r w:rsidRPr="001356E7">
        <w:rPr>
          <w:sz w:val="16"/>
          <w:szCs w:val="16"/>
        </w:rPr>
        <w:t xml:space="preserve"> ДГ).</w:t>
      </w:r>
    </w:p>
  </w:footnote>
  <w:footnote w:id="5">
    <w:p w:rsidR="00CF1417" w:rsidRPr="001356E7" w:rsidRDefault="00CF1417" w:rsidP="001356E7">
      <w:pPr>
        <w:pStyle w:val="aa"/>
        <w:jc w:val="both"/>
        <w:rPr>
          <w:sz w:val="16"/>
          <w:szCs w:val="16"/>
        </w:rPr>
      </w:pPr>
      <w:r w:rsidRPr="001356E7">
        <w:rPr>
          <w:rStyle w:val="a8"/>
          <w:sz w:val="16"/>
          <w:szCs w:val="16"/>
        </w:rPr>
        <w:footnoteRef/>
      </w:r>
      <w:r w:rsidRPr="001356E7">
        <w:rPr>
          <w:sz w:val="16"/>
          <w:szCs w:val="16"/>
        </w:rPr>
        <w:t>Решение Думы города Сургута от 01.06.2016 № 884-</w:t>
      </w:r>
      <w:r w:rsidRPr="001356E7">
        <w:rPr>
          <w:sz w:val="16"/>
          <w:szCs w:val="16"/>
          <w:lang w:val="en-US"/>
        </w:rPr>
        <w:t>V</w:t>
      </w:r>
      <w:r w:rsidR="009055CC" w:rsidRPr="001356E7">
        <w:rPr>
          <w:sz w:val="16"/>
          <w:szCs w:val="16"/>
        </w:rPr>
        <w:t> ДГ «</w:t>
      </w:r>
      <w:r w:rsidR="009055CC" w:rsidRPr="001356E7">
        <w:rPr>
          <w:sz w:val="16"/>
          <w:szCs w:val="16"/>
          <w:shd w:val="clear" w:color="auto" w:fill="FFFFFF"/>
        </w:rPr>
        <w:t>Об исполнении бюджета городского округа город Сургут за 2015 год</w:t>
      </w:r>
      <w:r w:rsidR="009055CC" w:rsidRPr="001356E7">
        <w:rPr>
          <w:sz w:val="16"/>
          <w:szCs w:val="16"/>
        </w:rPr>
        <w:t>»</w:t>
      </w:r>
      <w:r w:rsidR="00AB6245" w:rsidRPr="001356E7">
        <w:rPr>
          <w:sz w:val="16"/>
          <w:szCs w:val="16"/>
          <w:shd w:val="clear" w:color="auto" w:fill="FFFFFF"/>
        </w:rPr>
        <w:t xml:space="preserve"> (далее – решение Думы города № 884-</w:t>
      </w:r>
      <w:r w:rsidR="00AB6245" w:rsidRPr="001356E7">
        <w:rPr>
          <w:sz w:val="16"/>
          <w:szCs w:val="16"/>
          <w:lang w:val="en-US"/>
        </w:rPr>
        <w:t>V</w:t>
      </w:r>
      <w:r w:rsidR="00AB6245" w:rsidRPr="001356E7">
        <w:rPr>
          <w:sz w:val="16"/>
          <w:szCs w:val="16"/>
        </w:rPr>
        <w:t> ДГ);</w:t>
      </w:r>
    </w:p>
  </w:footnote>
  <w:footnote w:id="6">
    <w:p w:rsidR="00240A68" w:rsidRPr="001C0752" w:rsidRDefault="00240A68" w:rsidP="001356E7">
      <w:pPr>
        <w:pStyle w:val="aa"/>
        <w:jc w:val="both"/>
        <w:rPr>
          <w:sz w:val="16"/>
          <w:szCs w:val="16"/>
        </w:rPr>
      </w:pPr>
      <w:r w:rsidRPr="001356E7">
        <w:rPr>
          <w:rStyle w:val="a8"/>
          <w:sz w:val="16"/>
          <w:szCs w:val="16"/>
        </w:rPr>
        <w:footnoteRef/>
      </w:r>
      <w:r w:rsidR="001356E7" w:rsidRPr="001356E7">
        <w:rPr>
          <w:sz w:val="16"/>
          <w:szCs w:val="16"/>
        </w:rPr>
        <w:t>Мероприятие 8 «Обеспечение надежного, устойчивого и безопасного функционирования объектов дорожного хозяйства, городского пассажирского транспорта и объектов жилищно-коммунального комплекса»» (далее – мероприятие 8).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6411978"/>
    </w:sdtPr>
    <w:sdtEndPr/>
    <w:sdtContent>
      <w:p w:rsidR="00AA0365" w:rsidRDefault="008800D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F76">
          <w:rPr>
            <w:noProof/>
          </w:rPr>
          <w:t>2</w:t>
        </w:r>
        <w:r>
          <w:fldChar w:fldCharType="end"/>
        </w:r>
      </w:p>
    </w:sdtContent>
  </w:sdt>
  <w:p w:rsidR="00AA0365" w:rsidRDefault="002107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04F66"/>
    <w:multiLevelType w:val="multilevel"/>
    <w:tmpl w:val="7F0A48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BF"/>
    <w:rsid w:val="000301DD"/>
    <w:rsid w:val="00076C97"/>
    <w:rsid w:val="000861D3"/>
    <w:rsid w:val="000B09C9"/>
    <w:rsid w:val="000D27F7"/>
    <w:rsid w:val="000E11BB"/>
    <w:rsid w:val="000E4C75"/>
    <w:rsid w:val="000E7F7C"/>
    <w:rsid w:val="000F7AEF"/>
    <w:rsid w:val="001075F8"/>
    <w:rsid w:val="00115A62"/>
    <w:rsid w:val="001356E7"/>
    <w:rsid w:val="001804E6"/>
    <w:rsid w:val="00184A89"/>
    <w:rsid w:val="001C0752"/>
    <w:rsid w:val="001D6F40"/>
    <w:rsid w:val="0020583B"/>
    <w:rsid w:val="00210767"/>
    <w:rsid w:val="00215DAF"/>
    <w:rsid w:val="0021678E"/>
    <w:rsid w:val="00240A68"/>
    <w:rsid w:val="00243D52"/>
    <w:rsid w:val="00317503"/>
    <w:rsid w:val="00325ABE"/>
    <w:rsid w:val="00327582"/>
    <w:rsid w:val="00352C8C"/>
    <w:rsid w:val="00361851"/>
    <w:rsid w:val="00392EC6"/>
    <w:rsid w:val="003B1752"/>
    <w:rsid w:val="00427C7E"/>
    <w:rsid w:val="0043743A"/>
    <w:rsid w:val="00444E4A"/>
    <w:rsid w:val="00452B31"/>
    <w:rsid w:val="004724C9"/>
    <w:rsid w:val="004F6DF1"/>
    <w:rsid w:val="005801C9"/>
    <w:rsid w:val="0058384B"/>
    <w:rsid w:val="00584220"/>
    <w:rsid w:val="005960D3"/>
    <w:rsid w:val="005A1E1F"/>
    <w:rsid w:val="005A4EBA"/>
    <w:rsid w:val="005B6FBF"/>
    <w:rsid w:val="005C3F55"/>
    <w:rsid w:val="005E4A9D"/>
    <w:rsid w:val="005F4F93"/>
    <w:rsid w:val="006215C8"/>
    <w:rsid w:val="00651AE3"/>
    <w:rsid w:val="00695AD0"/>
    <w:rsid w:val="00697D91"/>
    <w:rsid w:val="006B08F0"/>
    <w:rsid w:val="006F2F50"/>
    <w:rsid w:val="00702457"/>
    <w:rsid w:val="00722334"/>
    <w:rsid w:val="00731848"/>
    <w:rsid w:val="007636D6"/>
    <w:rsid w:val="00784008"/>
    <w:rsid w:val="008350DB"/>
    <w:rsid w:val="008540B1"/>
    <w:rsid w:val="00855449"/>
    <w:rsid w:val="00857B73"/>
    <w:rsid w:val="008800D3"/>
    <w:rsid w:val="008A4170"/>
    <w:rsid w:val="008C02BB"/>
    <w:rsid w:val="008C046C"/>
    <w:rsid w:val="009055CC"/>
    <w:rsid w:val="00920496"/>
    <w:rsid w:val="00963B7D"/>
    <w:rsid w:val="00970855"/>
    <w:rsid w:val="0098592F"/>
    <w:rsid w:val="00993C29"/>
    <w:rsid w:val="009A7312"/>
    <w:rsid w:val="009B6263"/>
    <w:rsid w:val="009E1D76"/>
    <w:rsid w:val="009F4D4B"/>
    <w:rsid w:val="009F77EA"/>
    <w:rsid w:val="00A244BE"/>
    <w:rsid w:val="00A647B7"/>
    <w:rsid w:val="00A666F0"/>
    <w:rsid w:val="00A7781D"/>
    <w:rsid w:val="00AB6245"/>
    <w:rsid w:val="00AC68CF"/>
    <w:rsid w:val="00AD1B57"/>
    <w:rsid w:val="00B05F76"/>
    <w:rsid w:val="00B725EF"/>
    <w:rsid w:val="00B80751"/>
    <w:rsid w:val="00B852CA"/>
    <w:rsid w:val="00B97495"/>
    <w:rsid w:val="00BA1E54"/>
    <w:rsid w:val="00BB2950"/>
    <w:rsid w:val="00BB5D6B"/>
    <w:rsid w:val="00BE02BC"/>
    <w:rsid w:val="00BE6FE3"/>
    <w:rsid w:val="00BF213B"/>
    <w:rsid w:val="00BF2FE6"/>
    <w:rsid w:val="00C10FEE"/>
    <w:rsid w:val="00C205D7"/>
    <w:rsid w:val="00C21677"/>
    <w:rsid w:val="00C23F88"/>
    <w:rsid w:val="00C24B93"/>
    <w:rsid w:val="00C82E1E"/>
    <w:rsid w:val="00CA6888"/>
    <w:rsid w:val="00CB4746"/>
    <w:rsid w:val="00CF1417"/>
    <w:rsid w:val="00D04014"/>
    <w:rsid w:val="00D06425"/>
    <w:rsid w:val="00D10EE7"/>
    <w:rsid w:val="00D260BA"/>
    <w:rsid w:val="00D27F76"/>
    <w:rsid w:val="00D357E7"/>
    <w:rsid w:val="00D81879"/>
    <w:rsid w:val="00D8256D"/>
    <w:rsid w:val="00DA43CD"/>
    <w:rsid w:val="00DF09E8"/>
    <w:rsid w:val="00E326D0"/>
    <w:rsid w:val="00E46AFC"/>
    <w:rsid w:val="00E471BE"/>
    <w:rsid w:val="00E57905"/>
    <w:rsid w:val="00E66F43"/>
    <w:rsid w:val="00E76B9E"/>
    <w:rsid w:val="00EF57C8"/>
    <w:rsid w:val="00F13179"/>
    <w:rsid w:val="00F451B9"/>
    <w:rsid w:val="00F50C9A"/>
    <w:rsid w:val="00F52D17"/>
    <w:rsid w:val="00F57E0B"/>
    <w:rsid w:val="00F601A9"/>
    <w:rsid w:val="00F65EB0"/>
    <w:rsid w:val="00F73FCA"/>
    <w:rsid w:val="00F96FD0"/>
    <w:rsid w:val="00FB24D9"/>
    <w:rsid w:val="00FB324E"/>
    <w:rsid w:val="00FC7132"/>
    <w:rsid w:val="00FD069D"/>
    <w:rsid w:val="00FD0EB4"/>
    <w:rsid w:val="00FD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32C1"/>
  <w15:chartTrackingRefBased/>
  <w15:docId w15:val="{ADAD1A8D-4DA4-4D03-8335-D34B1EB9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52B3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02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C02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C02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C02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semiHidden/>
    <w:unhideWhenUsed/>
    <w:rsid w:val="008C02BB"/>
  </w:style>
  <w:style w:type="character" w:styleId="a8">
    <w:name w:val="footnote reference"/>
    <w:basedOn w:val="a0"/>
    <w:uiPriority w:val="99"/>
    <w:unhideWhenUsed/>
    <w:rsid w:val="008C02BB"/>
    <w:rPr>
      <w:vertAlign w:val="superscript"/>
    </w:rPr>
  </w:style>
  <w:style w:type="paragraph" w:customStyle="1" w:styleId="ConsPlusNormal">
    <w:name w:val="ConsPlusNormal"/>
    <w:rsid w:val="008C02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8C02BB"/>
    <w:pPr>
      <w:spacing w:after="0" w:line="240" w:lineRule="auto"/>
    </w:pPr>
  </w:style>
  <w:style w:type="paragraph" w:styleId="aa">
    <w:name w:val="footnote text"/>
    <w:basedOn w:val="a"/>
    <w:link w:val="ab"/>
    <w:uiPriority w:val="99"/>
    <w:unhideWhenUsed/>
    <w:rsid w:val="00BF2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BF2F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A244B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F451B9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E4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E4A9D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6B0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Прижатый влево"/>
    <w:basedOn w:val="a"/>
    <w:next w:val="a"/>
    <w:uiPriority w:val="99"/>
    <w:rsid w:val="00695A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52B31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290E0-8754-4164-A160-22303C27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Балуева Анна Геннадьевна</dc:creator>
  <cp:keywords/>
  <dc:description/>
  <cp:lastModifiedBy>Балуева Анна Геннадьевна</cp:lastModifiedBy>
  <cp:revision>32</cp:revision>
  <cp:lastPrinted>2016-07-22T05:47:00Z</cp:lastPrinted>
  <dcterms:created xsi:type="dcterms:W3CDTF">2016-06-07T04:57:00Z</dcterms:created>
  <dcterms:modified xsi:type="dcterms:W3CDTF">2016-07-22T05:51:00Z</dcterms:modified>
</cp:coreProperties>
</file>