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E4" w:rsidRPr="008C02BB" w:rsidRDefault="00A601E4" w:rsidP="00A601E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0A8A5" wp14:editId="00829D0F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1E4" w:rsidRPr="008C02BB" w:rsidRDefault="00A601E4" w:rsidP="00A601E4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A601E4" w:rsidRPr="008C02BB" w:rsidRDefault="00A601E4" w:rsidP="00A601E4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Председатель</w:t>
                            </w:r>
                          </w:p>
                          <w:p w:rsidR="00A601E4" w:rsidRPr="008C02BB" w:rsidRDefault="00A601E4" w:rsidP="00A601E4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Контрольно-счетной палаты</w:t>
                            </w:r>
                          </w:p>
                          <w:p w:rsidR="00A601E4" w:rsidRPr="008C02BB" w:rsidRDefault="00A601E4" w:rsidP="00A601E4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A601E4" w:rsidRPr="008C02BB" w:rsidRDefault="00A601E4" w:rsidP="00A601E4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601E4" w:rsidRPr="008C02BB" w:rsidRDefault="00A601E4" w:rsidP="00A601E4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И</w:t>
                            </w: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Володина</w:t>
                            </w:r>
                          </w:p>
                          <w:p w:rsidR="00A601E4" w:rsidRPr="008C02BB" w:rsidRDefault="00A601E4" w:rsidP="00A601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B6A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«27» сентября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0A8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A601E4" w:rsidRPr="008C02BB" w:rsidRDefault="00A601E4" w:rsidP="00A601E4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A601E4" w:rsidRPr="008C02BB" w:rsidRDefault="00A601E4" w:rsidP="00A601E4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Председатель</w:t>
                      </w:r>
                    </w:p>
                    <w:p w:rsidR="00A601E4" w:rsidRPr="008C02BB" w:rsidRDefault="00A601E4" w:rsidP="00A601E4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Контрольно-счетной палаты</w:t>
                      </w:r>
                    </w:p>
                    <w:p w:rsidR="00A601E4" w:rsidRPr="008C02BB" w:rsidRDefault="00A601E4" w:rsidP="00A601E4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A601E4" w:rsidRPr="008C02BB" w:rsidRDefault="00A601E4" w:rsidP="00A601E4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601E4" w:rsidRPr="008C02BB" w:rsidRDefault="00A601E4" w:rsidP="00A601E4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И</w:t>
                      </w: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.И.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Володина</w:t>
                      </w:r>
                    </w:p>
                    <w:p w:rsidR="00A601E4" w:rsidRPr="008C02BB" w:rsidRDefault="00A601E4" w:rsidP="00A601E4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B6A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«27» сентября 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</w:p>
    <w:p w:rsidR="00A601E4" w:rsidRPr="008C02BB" w:rsidRDefault="00A601E4" w:rsidP="00A601E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1E4" w:rsidRPr="008C02BB" w:rsidRDefault="00A601E4" w:rsidP="00A601E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1E4" w:rsidRPr="008C02BB" w:rsidRDefault="00A601E4" w:rsidP="00A601E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1E4" w:rsidRPr="008C02BB" w:rsidRDefault="00A601E4" w:rsidP="00A601E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1E4" w:rsidRPr="008C02BB" w:rsidRDefault="00A601E4" w:rsidP="00A601E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1E4" w:rsidRPr="008C02BB" w:rsidRDefault="00A601E4" w:rsidP="00A601E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1E4" w:rsidRPr="008C02BB" w:rsidRDefault="00A601E4" w:rsidP="00A601E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1E4" w:rsidRPr="008C02BB" w:rsidRDefault="00A601E4" w:rsidP="00A601E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1E4" w:rsidRPr="00E856F2" w:rsidRDefault="00A601E4" w:rsidP="00A601E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1B6A5F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4331F6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4331F6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="004331F6" w:rsidRPr="00A666F0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A601E4" w:rsidRPr="008C02BB" w:rsidRDefault="00A601E4" w:rsidP="00A6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</w:t>
      </w:r>
      <w:bookmarkStart w:id="0" w:name="_GoBack"/>
      <w:bookmarkEnd w:id="0"/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8974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Молодёжная политика Сургута на 2014 – 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601E4" w:rsidRPr="008C02BB" w:rsidRDefault="00A601E4" w:rsidP="00A6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1E4" w:rsidRPr="008C02BB" w:rsidRDefault="00A601E4" w:rsidP="00A6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601E4" w:rsidRPr="008C02BB" w:rsidRDefault="00A601E4" w:rsidP="00A6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1E4" w:rsidRPr="0066734E" w:rsidRDefault="00A601E4" w:rsidP="00A6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в соответствии с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9 Положения о 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трольно-счетной палате, утверждё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решением Думы города Сургута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27.02.2007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170-</w:t>
      </w:r>
      <w:r w:rsidRPr="006673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ДГ (с изменениями), проведена экспертиза проекта постановления Администрации города 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 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8974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Молодёжная политика Сургута на 2014 – 2030 годы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постановления, Программа), по результатам которой подготовлено настоящее заключение.</w:t>
      </w:r>
    </w:p>
    <w:p w:rsidR="00A601E4" w:rsidRPr="0066734E" w:rsidRDefault="00A601E4" w:rsidP="00A6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постановления проведена оценка вносимых изменений на соответствие Бюджетному кодексу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принятия решений о разработке, формирования и реализации муниципальных программ городско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округа город Сургут, утверждё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нному постановлением Администрации города от 1</w:t>
      </w:r>
      <w:r w:rsidR="001B6A5F">
        <w:rPr>
          <w:rFonts w:ascii="Times New Roman" w:eastAsia="Times New Roman" w:hAnsi="Times New Roman" w:cs="Times New Roman"/>
          <w:sz w:val="26"/>
          <w:szCs w:val="26"/>
          <w:lang w:eastAsia="ru-RU"/>
        </w:rPr>
        <w:t>7.07.2013 № 5159 (с изменениями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601E4" w:rsidRPr="0066734E" w:rsidRDefault="00A601E4" w:rsidP="00A6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A601E4" w:rsidRPr="0066734E" w:rsidRDefault="00A601E4" w:rsidP="00241DED">
      <w:pPr>
        <w:numPr>
          <w:ilvl w:val="0"/>
          <w:numId w:val="1"/>
        </w:numPr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A601E4" w:rsidRDefault="00A601E4" w:rsidP="00A60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7A0C56">
        <w:rPr>
          <w:rFonts w:ascii="Times New Roman" w:hAnsi="Times New Roman" w:cs="Times New Roman"/>
          <w:sz w:val="26"/>
          <w:szCs w:val="26"/>
        </w:rPr>
        <w:t xml:space="preserve">Администратор Программы – </w:t>
      </w:r>
      <w:r>
        <w:rPr>
          <w:rFonts w:ascii="Times New Roman" w:hAnsi="Times New Roman" w:cs="Times New Roman"/>
          <w:sz w:val="26"/>
          <w:szCs w:val="26"/>
        </w:rPr>
        <w:t>отдел молодёжной политики Администрации города</w:t>
      </w:r>
      <w:r w:rsidRPr="007A0C56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0C56">
        <w:rPr>
          <w:rFonts w:ascii="Times New Roman" w:hAnsi="Times New Roman" w:cs="Times New Roman"/>
          <w:sz w:val="26"/>
          <w:szCs w:val="26"/>
        </w:rPr>
        <w:t>дминистратор) вносит изменения в Программу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решений Думы города:</w:t>
      </w:r>
    </w:p>
    <w:p w:rsidR="00A601E4" w:rsidRDefault="00A601E4" w:rsidP="00A60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от 01.06.2016 </w:t>
      </w:r>
      <w:r w:rsidRPr="00DC720A">
        <w:rPr>
          <w:rFonts w:ascii="Times New Roman" w:hAnsi="Times New Roman" w:cs="Times New Roman"/>
          <w:sz w:val="26"/>
          <w:szCs w:val="26"/>
        </w:rPr>
        <w:t>№ 884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C720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C720A">
        <w:rPr>
          <w:rFonts w:ascii="Times New Roman" w:hAnsi="Times New Roman" w:cs="Times New Roman"/>
          <w:sz w:val="26"/>
          <w:szCs w:val="26"/>
        </w:rPr>
        <w:t> ДГ</w:t>
      </w:r>
      <w:r>
        <w:rPr>
          <w:rFonts w:ascii="Times New Roman" w:hAnsi="Times New Roman" w:cs="Times New Roman"/>
          <w:sz w:val="26"/>
          <w:szCs w:val="26"/>
        </w:rPr>
        <w:t xml:space="preserve"> «Об исполнении бюджета городского округа город Сургут за 2015 год» (далее – </w:t>
      </w:r>
      <w:r w:rsidRPr="00DC720A">
        <w:rPr>
          <w:rFonts w:ascii="Times New Roman" w:hAnsi="Times New Roman" w:cs="Times New Roman"/>
          <w:sz w:val="26"/>
          <w:szCs w:val="26"/>
        </w:rPr>
        <w:t>решение Думы города № 884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C720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C720A">
        <w:rPr>
          <w:rFonts w:ascii="Times New Roman" w:hAnsi="Times New Roman" w:cs="Times New Roman"/>
          <w:sz w:val="26"/>
          <w:szCs w:val="26"/>
        </w:rPr>
        <w:t> ДГ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601E4" w:rsidRDefault="00A601E4" w:rsidP="00A60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от 01.07.2016 № 916-</w:t>
      </w:r>
      <w:r w:rsidRPr="00DC720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C720A">
        <w:rPr>
          <w:rFonts w:ascii="Times New Roman" w:hAnsi="Times New Roman" w:cs="Times New Roman"/>
          <w:sz w:val="26"/>
          <w:szCs w:val="26"/>
        </w:rPr>
        <w:t> ДГ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города от 22.12.2015 № </w:t>
      </w:r>
      <w:r w:rsidRPr="00DC720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20-</w:t>
      </w:r>
      <w:r w:rsidRPr="00DC720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C720A">
        <w:rPr>
          <w:rFonts w:ascii="Times New Roman" w:hAnsi="Times New Roman" w:cs="Times New Roman"/>
          <w:sz w:val="26"/>
          <w:szCs w:val="26"/>
        </w:rPr>
        <w:t> ДГ</w:t>
      </w:r>
      <w:r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Сургут на 2016 год» (далее – решение Думы города № 916-</w:t>
      </w:r>
      <w:r w:rsidRPr="00DC720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C720A">
        <w:rPr>
          <w:rFonts w:ascii="Times New Roman" w:hAnsi="Times New Roman" w:cs="Times New Roman"/>
          <w:sz w:val="26"/>
          <w:szCs w:val="26"/>
        </w:rPr>
        <w:t> ДГ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601E4" w:rsidRPr="00EF55AF" w:rsidRDefault="00A601E4" w:rsidP="00A601E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AF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A601E4" w:rsidRPr="001B60D8" w:rsidRDefault="00A601E4" w:rsidP="00A601E4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0D8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</w:t>
      </w:r>
      <w:r w:rsidR="00B86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</w:t>
      </w:r>
      <w:r w:rsidR="00B8628D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ассигнований на реализацию Программы в 2016 году составит </w:t>
      </w:r>
      <w:r w:rsidR="00B8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280 524 335,30 рублей, что на </w:t>
      </w:r>
      <w:r w:rsidR="00B8628D" w:rsidRPr="001B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1 853 181,90 рублей </w:t>
      </w:r>
      <w:r w:rsidR="00B8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больше, чем в предыдущей редакции Программы (утверждена постановлением Администрации города от </w:t>
      </w:r>
      <w:r w:rsidR="00241DED" w:rsidRPr="00241DE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8628D" w:rsidRPr="00241DED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.06.2016 № 46</w:t>
      </w:r>
      <w:r w:rsidR="00241DED" w:rsidRPr="00241D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628D" w:rsidRPr="00241DED">
        <w:rPr>
          <w:rFonts w:ascii="Times New Roman" w:eastAsia="Times New Roman" w:hAnsi="Times New Roman" w:cs="Times New Roman"/>
          <w:sz w:val="26"/>
          <w:szCs w:val="26"/>
          <w:lang w:eastAsia="ru-RU"/>
        </w:rPr>
        <w:t>3).</w:t>
      </w:r>
    </w:p>
    <w:p w:rsidR="00A601E4" w:rsidRPr="001B60D8" w:rsidRDefault="00A601E4" w:rsidP="00A601E4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 Объём ассигнований на реализацию Программы и целевые показатели </w:t>
      </w:r>
      <w:r w:rsidRPr="001B60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2015 год приведены в соответствие с </w:t>
      </w:r>
      <w:r w:rsidRPr="001B60D8">
        <w:rPr>
          <w:rFonts w:ascii="Times New Roman" w:hAnsi="Times New Roman" w:cs="Times New Roman"/>
          <w:sz w:val="26"/>
          <w:szCs w:val="26"/>
        </w:rPr>
        <w:t>решением Думы города № 884-</w:t>
      </w:r>
      <w:r w:rsidRPr="001B60D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B60D8">
        <w:rPr>
          <w:rFonts w:ascii="Times New Roman" w:hAnsi="Times New Roman" w:cs="Times New Roman"/>
          <w:sz w:val="26"/>
          <w:szCs w:val="26"/>
        </w:rPr>
        <w:t> ДГ.</w:t>
      </w:r>
    </w:p>
    <w:p w:rsidR="00A601E4" w:rsidRPr="001B60D8" w:rsidRDefault="00A601E4" w:rsidP="00A601E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0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2.4. </w:t>
      </w:r>
      <w:r w:rsidRPr="001B60D8">
        <w:rPr>
          <w:rFonts w:ascii="Times New Roman" w:hAnsi="Times New Roman" w:cs="Times New Roman"/>
          <w:sz w:val="26"/>
          <w:szCs w:val="26"/>
          <w:lang w:eastAsia="ru-RU"/>
        </w:rPr>
        <w:t>Параметры финансирования и значения целевых показателей результатов реализации программы на 2016 год, предлагаемые Администратором, соответствуют Решению Думы города № </w:t>
      </w:r>
      <w:r w:rsidR="004331F6">
        <w:rPr>
          <w:rFonts w:ascii="Times New Roman" w:hAnsi="Times New Roman" w:cs="Times New Roman"/>
          <w:sz w:val="26"/>
          <w:szCs w:val="26"/>
          <w:lang w:eastAsia="ru-RU"/>
        </w:rPr>
        <w:t>916</w:t>
      </w:r>
      <w:r w:rsidRPr="001B60D8">
        <w:rPr>
          <w:rFonts w:ascii="Times New Roman" w:hAnsi="Times New Roman" w:cs="Times New Roman"/>
          <w:sz w:val="26"/>
          <w:szCs w:val="26"/>
          <w:lang w:eastAsia="ru-RU"/>
        </w:rPr>
        <w:t>-V ДГ.</w:t>
      </w:r>
    </w:p>
    <w:p w:rsidR="00A601E4" w:rsidRPr="006C62B9" w:rsidRDefault="00A601E4" w:rsidP="00A6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В н</w:t>
      </w:r>
      <w:r w:rsidRPr="006C6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C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</w:t>
      </w:r>
      <w:r w:rsidR="00241DED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6C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1.1.2 упоминается департамент культуры, молодёжной политики и спорта Администрации города, который, согласно решению </w:t>
      </w:r>
      <w:r w:rsidRPr="00C74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</w:t>
      </w:r>
      <w:r w:rsidRPr="00C747D8">
        <w:rPr>
          <w:rFonts w:ascii="Times New Roman" w:hAnsi="Times New Roman" w:cs="Times New Roman"/>
          <w:sz w:val="26"/>
          <w:szCs w:val="26"/>
        </w:rPr>
        <w:t>№ 846-</w:t>
      </w:r>
      <w:r w:rsidRPr="00C747D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747D8">
        <w:rPr>
          <w:rFonts w:ascii="Times New Roman" w:hAnsi="Times New Roman" w:cs="Times New Roman"/>
          <w:sz w:val="26"/>
          <w:szCs w:val="26"/>
        </w:rPr>
        <w:t> ДГ</w:t>
      </w:r>
      <w:r w:rsidRPr="00C747D8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, был упразднён.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C74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№ 1340</w:t>
      </w:r>
      <w:r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молодёжной политики с 01.07.2016 по настоящее время находятся в ведении отдела молодёжной политики Администрации города.</w:t>
      </w:r>
      <w:r w:rsidRPr="006C6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предлагаем устранить указанное несоответствие.</w:t>
      </w:r>
    </w:p>
    <w:p w:rsidR="00A601E4" w:rsidRPr="0066734E" w:rsidRDefault="00A601E4" w:rsidP="00241DED">
      <w:pPr>
        <w:pStyle w:val="ad"/>
        <w:numPr>
          <w:ilvl w:val="0"/>
          <w:numId w:val="1"/>
        </w:numPr>
        <w:tabs>
          <w:tab w:val="left" w:pos="2926"/>
          <w:tab w:val="center" w:pos="4819"/>
        </w:tabs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A601E4" w:rsidRDefault="00A601E4" w:rsidP="00A601E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>
        <w:rPr>
          <w:rFonts w:ascii="Times New Roman" w:hAnsi="Times New Roman" w:cs="Times New Roman"/>
          <w:sz w:val="26"/>
          <w:szCs w:val="26"/>
        </w:rPr>
        <w:t>с учетом замечания и предложения, изложенного в п. 2.5 настоящего заключения.</w:t>
      </w:r>
    </w:p>
    <w:p w:rsidR="00A601E4" w:rsidRDefault="00A601E4" w:rsidP="00A601E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Информацию о принятии мер по результатам устранения замечания, просим направить в адрес Контрольно-счетной палаты в срок, не позднее </w:t>
      </w:r>
      <w:r w:rsidRPr="001B6A5F">
        <w:rPr>
          <w:rFonts w:ascii="Times New Roman" w:eastAsia="Calibri" w:hAnsi="Times New Roman" w:cs="Times New Roman"/>
          <w:sz w:val="26"/>
          <w:szCs w:val="26"/>
        </w:rPr>
        <w:t>27.10.2016.</w:t>
      </w:r>
    </w:p>
    <w:p w:rsidR="00A601E4" w:rsidRPr="004331F6" w:rsidRDefault="00A601E4" w:rsidP="00A601E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1E4" w:rsidRDefault="00A601E4" w:rsidP="00A601E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F6" w:rsidRPr="004331F6" w:rsidRDefault="004331F6" w:rsidP="00A601E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1E4" w:rsidRPr="0066734E" w:rsidRDefault="00A601E4" w:rsidP="00A6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73157F" w:rsidRPr="00241DED" w:rsidRDefault="00A601E4" w:rsidP="00241D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Л.А. 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Ба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кина</w:t>
      </w:r>
    </w:p>
    <w:sectPr w:rsidR="0073157F" w:rsidRPr="00241DED" w:rsidSect="00A647B7">
      <w:headerReference w:type="default" r:id="rId8"/>
      <w:footerReference w:type="even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06" w:rsidRDefault="00BB2906" w:rsidP="00A601E4">
      <w:pPr>
        <w:spacing w:after="0" w:line="240" w:lineRule="auto"/>
      </w:pPr>
      <w:r>
        <w:separator/>
      </w:r>
    </w:p>
  </w:endnote>
  <w:endnote w:type="continuationSeparator" w:id="0">
    <w:p w:rsidR="00BB2906" w:rsidRDefault="00BB2906" w:rsidP="00A6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41579D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BB2906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BB2906" w:rsidP="00DE7D8B">
    <w:pPr>
      <w:pStyle w:val="a5"/>
      <w:ind w:right="360"/>
      <w:jc w:val="right"/>
    </w:pPr>
  </w:p>
  <w:p w:rsidR="00990075" w:rsidRDefault="00BB29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06" w:rsidRDefault="00BB2906" w:rsidP="00A601E4">
      <w:pPr>
        <w:spacing w:after="0" w:line="240" w:lineRule="auto"/>
      </w:pPr>
      <w:r>
        <w:separator/>
      </w:r>
    </w:p>
  </w:footnote>
  <w:footnote w:type="continuationSeparator" w:id="0">
    <w:p w:rsidR="00BB2906" w:rsidRDefault="00BB2906" w:rsidP="00A601E4">
      <w:pPr>
        <w:spacing w:after="0" w:line="240" w:lineRule="auto"/>
      </w:pPr>
      <w:r>
        <w:continuationSeparator/>
      </w:r>
    </w:p>
  </w:footnote>
  <w:footnote w:id="1">
    <w:p w:rsidR="00241DED" w:rsidRPr="00241DED" w:rsidRDefault="00241DED" w:rsidP="00241DED">
      <w:pPr>
        <w:pStyle w:val="ab"/>
        <w:jc w:val="both"/>
      </w:pPr>
      <w:r w:rsidRPr="00241DED">
        <w:rPr>
          <w:rStyle w:val="a8"/>
        </w:rPr>
        <w:footnoteRef/>
      </w:r>
      <w:r w:rsidRPr="00241DED">
        <w:t xml:space="preserve"> «Количество муниципальных учреждений, подведомственных департаменту культуры, молодёжной политики и спорта, обеспеченных комплексным содержанием объектов, ед.».</w:t>
      </w:r>
    </w:p>
  </w:footnote>
  <w:footnote w:id="2">
    <w:p w:rsidR="00A601E4" w:rsidRPr="00C747D8" w:rsidRDefault="00A601E4" w:rsidP="00A601E4">
      <w:pPr>
        <w:pStyle w:val="ab"/>
        <w:jc w:val="both"/>
      </w:pPr>
      <w:r w:rsidRPr="00C747D8">
        <w:rPr>
          <w:rStyle w:val="a8"/>
        </w:rPr>
        <w:footnoteRef/>
      </w:r>
      <w:r w:rsidRPr="00C747D8">
        <w:t xml:space="preserve"> </w:t>
      </w:r>
      <w:r w:rsidRPr="00C747D8">
        <w:rPr>
          <w:rFonts w:asciiTheme="majorBidi" w:hAnsiTheme="majorBidi" w:cstheme="majorBidi"/>
        </w:rPr>
        <w:t xml:space="preserve">Решение Думы города от 28.03.2016 № 846-V ДГ «О внесении изменений в решение Думы города от 01.03.2011 </w:t>
      </w:r>
      <w:r w:rsidRPr="00C747D8">
        <w:rPr>
          <w:rFonts w:asciiTheme="majorBidi" w:hAnsiTheme="majorBidi" w:cstheme="majorBidi"/>
        </w:rPr>
        <w:br/>
        <w:t>№ 862-IV ДГ «О структуре Администрации города».</w:t>
      </w:r>
    </w:p>
  </w:footnote>
  <w:footnote w:id="3">
    <w:p w:rsidR="00A601E4" w:rsidRPr="00C747D8" w:rsidRDefault="00A601E4" w:rsidP="00A601E4">
      <w:pPr>
        <w:pStyle w:val="ab"/>
        <w:jc w:val="both"/>
      </w:pPr>
      <w:r w:rsidRPr="00C747D8">
        <w:rPr>
          <w:rStyle w:val="a8"/>
        </w:rPr>
        <w:footnoteRef/>
      </w:r>
      <w:r w:rsidRPr="00C747D8">
        <w:t xml:space="preserve"> Распоряжение Администрации города от 01.06.2011 № 1340 «</w:t>
      </w:r>
      <w:r>
        <w:t>О</w:t>
      </w:r>
      <w:r w:rsidRPr="00C747D8">
        <w:t>б утверждении положения о функциях учредителя и кураторов в отношении муниципальных организаций»</w:t>
      </w:r>
      <w:r w:rsidR="001B6A5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11978"/>
    </w:sdtPr>
    <w:sdtEndPr/>
    <w:sdtContent>
      <w:p w:rsidR="00AA0365" w:rsidRDefault="004157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F6">
          <w:rPr>
            <w:noProof/>
          </w:rPr>
          <w:t>2</w:t>
        </w:r>
        <w:r>
          <w:fldChar w:fldCharType="end"/>
        </w:r>
      </w:p>
    </w:sdtContent>
  </w:sdt>
  <w:p w:rsidR="00AA0365" w:rsidRDefault="00BB29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E4"/>
    <w:rsid w:val="001B6A5F"/>
    <w:rsid w:val="00241DED"/>
    <w:rsid w:val="002E1EE2"/>
    <w:rsid w:val="003F220E"/>
    <w:rsid w:val="0041579D"/>
    <w:rsid w:val="004331F6"/>
    <w:rsid w:val="0073157F"/>
    <w:rsid w:val="008B0A88"/>
    <w:rsid w:val="00A601E4"/>
    <w:rsid w:val="00B8628D"/>
    <w:rsid w:val="00B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5580"/>
  <w15:chartTrackingRefBased/>
  <w15:docId w15:val="{5B22B7CF-EB55-4675-BE21-8B979F2B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6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A601E4"/>
  </w:style>
  <w:style w:type="character" w:styleId="a8">
    <w:name w:val="footnote reference"/>
    <w:basedOn w:val="a0"/>
    <w:uiPriority w:val="99"/>
    <w:unhideWhenUsed/>
    <w:rsid w:val="00A601E4"/>
    <w:rPr>
      <w:vertAlign w:val="superscript"/>
    </w:rPr>
  </w:style>
  <w:style w:type="paragraph" w:customStyle="1" w:styleId="ConsPlusNormal">
    <w:name w:val="ConsPlusNormal"/>
    <w:rsid w:val="00A601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601E4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A6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A60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601E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A601E4"/>
  </w:style>
  <w:style w:type="paragraph" w:styleId="ae">
    <w:name w:val="Balloon Text"/>
    <w:basedOn w:val="a"/>
    <w:link w:val="af"/>
    <w:uiPriority w:val="99"/>
    <w:semiHidden/>
    <w:unhideWhenUsed/>
    <w:rsid w:val="002E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E988-0E02-4388-88F3-CAA9F075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Бакина Лариса Александровна</dc:creator>
  <cp:keywords/>
  <dc:description/>
  <cp:lastModifiedBy>Бакина Лариса Александровна</cp:lastModifiedBy>
  <cp:revision>4</cp:revision>
  <cp:lastPrinted>2016-09-27T10:51:00Z</cp:lastPrinted>
  <dcterms:created xsi:type="dcterms:W3CDTF">2016-09-26T12:15:00Z</dcterms:created>
  <dcterms:modified xsi:type="dcterms:W3CDTF">2016-09-27T10:53:00Z</dcterms:modified>
</cp:coreProperties>
</file>